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BED3B" w14:textId="464D59FD" w:rsidR="00AF3646" w:rsidRDefault="00AF3646" w:rsidP="00AF3646">
      <w:pPr>
        <w:jc w:val="center"/>
      </w:pPr>
    </w:p>
    <w:p w14:paraId="207D6145" w14:textId="4DEF5F92" w:rsidR="00AF3646" w:rsidRDefault="00AF3646" w:rsidP="00AF3646">
      <w:pPr>
        <w:jc w:val="center"/>
      </w:pPr>
    </w:p>
    <w:p w14:paraId="5271957E" w14:textId="510163BC" w:rsidR="00AF3646" w:rsidRDefault="00AF3646" w:rsidP="00AF3646">
      <w:pPr>
        <w:jc w:val="center"/>
      </w:pPr>
      <w:r>
        <w:rPr>
          <w:noProof/>
        </w:rPr>
        <w:drawing>
          <wp:inline distT="0" distB="0" distL="0" distR="0" wp14:anchorId="3D5C1304" wp14:editId="3ED9532A">
            <wp:extent cx="5486400" cy="2019300"/>
            <wp:effectExtent l="0" t="0" r="0" b="0"/>
            <wp:docPr id="1073399361" name="Image 1" descr="Une image contenant texte, graphisme, Graphiqu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399361" name="Image 1" descr="Une image contenant texte, graphisme, Graphique, Police&#10;&#10;Description générée automatiquement"/>
                    <pic:cNvPicPr/>
                  </pic:nvPicPr>
                  <pic:blipFill>
                    <a:blip r:embed="rId8"/>
                    <a:stretch>
                      <a:fillRect/>
                    </a:stretch>
                  </pic:blipFill>
                  <pic:spPr>
                    <a:xfrm>
                      <a:off x="0" y="0"/>
                      <a:ext cx="5486400" cy="2019300"/>
                    </a:xfrm>
                    <a:prstGeom prst="rect">
                      <a:avLst/>
                    </a:prstGeom>
                  </pic:spPr>
                </pic:pic>
              </a:graphicData>
            </a:graphic>
          </wp:inline>
        </w:drawing>
      </w:r>
    </w:p>
    <w:p w14:paraId="7E4165B6" w14:textId="77777777" w:rsidR="00AF3646" w:rsidRDefault="00AF3646" w:rsidP="00AF3646">
      <w:pPr>
        <w:jc w:val="center"/>
      </w:pPr>
    </w:p>
    <w:p w14:paraId="4DE25335" w14:textId="77777777" w:rsidR="00AF3646" w:rsidRDefault="00AF3646" w:rsidP="00AF3646">
      <w:pPr>
        <w:jc w:val="center"/>
      </w:pPr>
    </w:p>
    <w:p w14:paraId="3158C44D" w14:textId="77777777" w:rsidR="00AF3646" w:rsidRDefault="00AF3646" w:rsidP="00AF3646">
      <w:pPr>
        <w:jc w:val="center"/>
      </w:pPr>
    </w:p>
    <w:p w14:paraId="108B0D01" w14:textId="0718E3A5" w:rsidR="00AF3646" w:rsidRPr="00AF3646" w:rsidRDefault="00D40AE1" w:rsidP="00AF3646">
      <w:pPr>
        <w:jc w:val="center"/>
        <w:rPr>
          <w:rFonts w:ascii="Avenir Next LT Pro Demi" w:hAnsi="Avenir Next LT Pro Demi"/>
        </w:rPr>
      </w:pPr>
      <w:r>
        <w:rPr>
          <w:rFonts w:ascii="Avenir Next LT Pro Demi" w:hAnsi="Avenir Next LT Pro Demi"/>
        </w:rPr>
        <w:t>DOCUMENT DE TRAVAIL</w:t>
      </w:r>
    </w:p>
    <w:p w14:paraId="6AC6E703" w14:textId="77777777" w:rsidR="00AF3646" w:rsidRPr="00AF3646" w:rsidRDefault="00AF3646" w:rsidP="00AF3646">
      <w:pPr>
        <w:rPr>
          <w:rFonts w:ascii="Avenir Next LT Pro Demi" w:hAnsi="Avenir Next LT Pro Demi"/>
        </w:rPr>
      </w:pPr>
    </w:p>
    <w:p w14:paraId="30A86F46" w14:textId="77777777" w:rsidR="00AF3646" w:rsidRPr="00AF3646" w:rsidRDefault="00AF3646" w:rsidP="00AF3646">
      <w:pPr>
        <w:rPr>
          <w:rFonts w:ascii="Avenir Next LT Pro Demi" w:hAnsi="Avenir Next LT Pro Demi"/>
        </w:rPr>
      </w:pPr>
    </w:p>
    <w:p w14:paraId="05B020C9" w14:textId="77777777" w:rsidR="00AF3646" w:rsidRPr="00AF3646" w:rsidRDefault="00AF3646" w:rsidP="00AF3646">
      <w:pPr>
        <w:jc w:val="center"/>
        <w:rPr>
          <w:rFonts w:ascii="Avenir Next LT Pro Demi" w:hAnsi="Avenir Next LT Pro Demi"/>
          <w:b/>
          <w:bCs/>
          <w:sz w:val="36"/>
          <w:szCs w:val="36"/>
        </w:rPr>
      </w:pPr>
      <w:r w:rsidRPr="00AF3646">
        <w:rPr>
          <w:rFonts w:ascii="Avenir Next LT Pro Demi" w:hAnsi="Avenir Next LT Pro Demi"/>
          <w:b/>
          <w:bCs/>
          <w:sz w:val="36"/>
          <w:szCs w:val="36"/>
        </w:rPr>
        <w:t xml:space="preserve">POLITIQUE DE PROTECTION </w:t>
      </w:r>
    </w:p>
    <w:p w14:paraId="65B134A0" w14:textId="1B6ED362" w:rsidR="003C6821" w:rsidRDefault="00AF3646" w:rsidP="00AF3646">
      <w:pPr>
        <w:jc w:val="center"/>
        <w:rPr>
          <w:rFonts w:ascii="Avenir Next LT Pro Demi" w:hAnsi="Avenir Next LT Pro Demi"/>
          <w:b/>
          <w:bCs/>
          <w:sz w:val="36"/>
          <w:szCs w:val="36"/>
        </w:rPr>
      </w:pPr>
      <w:r w:rsidRPr="00AF3646">
        <w:rPr>
          <w:rFonts w:ascii="Avenir Next LT Pro Demi" w:hAnsi="Avenir Next LT Pro Demi"/>
          <w:b/>
          <w:bCs/>
          <w:sz w:val="36"/>
          <w:szCs w:val="36"/>
        </w:rPr>
        <w:t>DES RENSEIGNEMENTS PERSONNELS</w:t>
      </w:r>
    </w:p>
    <w:p w14:paraId="041325D8" w14:textId="3C4EF979" w:rsidR="005F75D7" w:rsidRDefault="00792366" w:rsidP="005F75D7">
      <w:pPr>
        <w:jc w:val="center"/>
        <w:rPr>
          <w:rFonts w:ascii="Arial" w:hAnsi="Arial" w:cs="Arial"/>
          <w:color w:val="000000"/>
          <w:shd w:val="clear" w:color="auto" w:fill="FFFFFF"/>
        </w:rPr>
      </w:pPr>
      <w:r>
        <w:rPr>
          <w:rFonts w:ascii="Arial" w:hAnsi="Arial" w:cs="Arial"/>
          <w:color w:val="222222"/>
          <w:shd w:val="clear" w:color="auto" w:fill="FFFFFF"/>
        </w:rPr>
        <w:t>d</w:t>
      </w:r>
      <w:r w:rsidR="005F75D7" w:rsidRPr="005F75D7">
        <w:rPr>
          <w:rFonts w:ascii="Arial" w:hAnsi="Arial" w:cs="Arial"/>
          <w:color w:val="222222"/>
          <w:shd w:val="clear" w:color="auto" w:fill="FFFFFF"/>
        </w:rPr>
        <w:t xml:space="preserve">e la Loi </w:t>
      </w:r>
      <w:r w:rsidR="005F75D7">
        <w:rPr>
          <w:rFonts w:ascii="Arial" w:hAnsi="Arial" w:cs="Arial"/>
          <w:color w:val="222222"/>
          <w:shd w:val="clear" w:color="auto" w:fill="FFFFFF"/>
        </w:rPr>
        <w:t xml:space="preserve">25 </w:t>
      </w:r>
      <w:r w:rsidR="005F75D7" w:rsidRPr="005F75D7">
        <w:rPr>
          <w:rFonts w:ascii="Arial" w:hAnsi="Arial" w:cs="Arial"/>
          <w:color w:val="222222"/>
          <w:shd w:val="clear" w:color="auto" w:fill="FFFFFF"/>
        </w:rPr>
        <w:t>pour la </w:t>
      </w:r>
      <w:r w:rsidR="005F75D7" w:rsidRPr="005F75D7">
        <w:rPr>
          <w:rFonts w:ascii="Arial" w:hAnsi="Arial" w:cs="Arial"/>
          <w:color w:val="000000"/>
          <w:shd w:val="clear" w:color="auto" w:fill="FFFFFF"/>
        </w:rPr>
        <w:t xml:space="preserve">modernisation des dispositions législatives </w:t>
      </w:r>
    </w:p>
    <w:p w14:paraId="68F0BF39" w14:textId="5383D870" w:rsidR="005F75D7" w:rsidRPr="005F75D7" w:rsidRDefault="005F75D7" w:rsidP="005F75D7">
      <w:pPr>
        <w:jc w:val="center"/>
        <w:rPr>
          <w:b/>
          <w:bCs/>
          <w:sz w:val="36"/>
          <w:szCs w:val="36"/>
        </w:rPr>
      </w:pPr>
      <w:r w:rsidRPr="005F75D7">
        <w:rPr>
          <w:rFonts w:ascii="Arial" w:hAnsi="Arial" w:cs="Arial"/>
          <w:color w:val="000000"/>
          <w:shd w:val="clear" w:color="auto" w:fill="FFFFFF"/>
        </w:rPr>
        <w:t>en matière de protection des renseignements personnels</w:t>
      </w:r>
    </w:p>
    <w:p w14:paraId="110787C8" w14:textId="77777777" w:rsidR="005F75D7" w:rsidRPr="00AF3646" w:rsidRDefault="005F75D7" w:rsidP="00AF3646">
      <w:pPr>
        <w:jc w:val="center"/>
        <w:rPr>
          <w:rFonts w:ascii="Avenir Next LT Pro Demi" w:hAnsi="Avenir Next LT Pro Demi"/>
          <w:b/>
          <w:bCs/>
          <w:sz w:val="36"/>
          <w:szCs w:val="36"/>
        </w:rPr>
      </w:pPr>
    </w:p>
    <w:p w14:paraId="32C08F73" w14:textId="77777777" w:rsidR="00AF3646" w:rsidRPr="00AF3646" w:rsidRDefault="00AF3646" w:rsidP="00AF3646">
      <w:pPr>
        <w:jc w:val="center"/>
        <w:rPr>
          <w:rFonts w:ascii="Avenir Next LT Pro Demi" w:hAnsi="Avenir Next LT Pro Demi"/>
          <w:b/>
          <w:bCs/>
          <w:sz w:val="36"/>
          <w:szCs w:val="36"/>
        </w:rPr>
      </w:pPr>
    </w:p>
    <w:p w14:paraId="16884334" w14:textId="0AC54E11" w:rsidR="00F458C4" w:rsidRDefault="00F458C4" w:rsidP="00F458C4">
      <w:pPr>
        <w:rPr>
          <w:i/>
          <w:iCs/>
          <w:highlight w:val="yellow"/>
        </w:rPr>
      </w:pPr>
    </w:p>
    <w:p w14:paraId="0486F045" w14:textId="3A9601A4" w:rsidR="00F458C4" w:rsidRDefault="00F458C4" w:rsidP="00F458C4">
      <w:pPr>
        <w:rPr>
          <w:i/>
          <w:iCs/>
          <w:highlight w:val="yellow"/>
        </w:rPr>
      </w:pPr>
    </w:p>
    <w:p w14:paraId="47BC3A64" w14:textId="6D4F0834" w:rsidR="00F458C4" w:rsidRPr="00FD5158" w:rsidRDefault="00F458C4" w:rsidP="00F458C4">
      <w:pPr>
        <w:rPr>
          <w:i/>
          <w:iCs/>
        </w:rPr>
      </w:pPr>
      <w:r w:rsidRPr="00FD5158">
        <w:rPr>
          <w:i/>
          <w:iCs/>
        </w:rPr>
        <w:t>Document approuvé par :</w:t>
      </w:r>
      <w:r w:rsidR="00FD5158">
        <w:rPr>
          <w:i/>
          <w:iCs/>
        </w:rPr>
        <w:t xml:space="preserve"> le conseil d’administration du CPSC A-L</w:t>
      </w:r>
      <w:r w:rsidR="001F2613">
        <w:rPr>
          <w:i/>
          <w:iCs/>
        </w:rPr>
        <w:t xml:space="preserve"> le 05 décembre 2023</w:t>
      </w:r>
    </w:p>
    <w:p w14:paraId="1B18F86E" w14:textId="3B1A34A9" w:rsidR="00F458C4" w:rsidRPr="00FD5158" w:rsidRDefault="00F458C4" w:rsidP="00F458C4">
      <w:pPr>
        <w:rPr>
          <w:i/>
          <w:iCs/>
        </w:rPr>
      </w:pPr>
      <w:r w:rsidRPr="00FD5158">
        <w:rPr>
          <w:i/>
          <w:iCs/>
        </w:rPr>
        <w:t xml:space="preserve">Entrée en vigueur : </w:t>
      </w:r>
      <w:r w:rsidR="00FD5158">
        <w:rPr>
          <w:i/>
          <w:iCs/>
        </w:rPr>
        <w:t xml:space="preserve"> septembre 2023</w:t>
      </w:r>
    </w:p>
    <w:p w14:paraId="7569A105" w14:textId="77777777" w:rsidR="009B0ED7" w:rsidRDefault="009B0ED7" w:rsidP="00AF3646">
      <w:pPr>
        <w:jc w:val="center"/>
        <w:rPr>
          <w:b/>
          <w:bCs/>
          <w:sz w:val="36"/>
          <w:szCs w:val="36"/>
        </w:rPr>
      </w:pPr>
    </w:p>
    <w:p w14:paraId="5F18B8EF" w14:textId="77777777" w:rsidR="00AF3646" w:rsidRDefault="00AF3646" w:rsidP="00AF3646">
      <w:pPr>
        <w:pStyle w:val="Default"/>
      </w:pPr>
    </w:p>
    <w:p w14:paraId="527B91DF" w14:textId="216D52B4" w:rsidR="00AF3646" w:rsidRPr="00E8322B" w:rsidRDefault="00AF3646" w:rsidP="00E8322B">
      <w:pPr>
        <w:pStyle w:val="Default"/>
        <w:numPr>
          <w:ilvl w:val="0"/>
          <w:numId w:val="9"/>
        </w:numPr>
        <w:jc w:val="both"/>
        <w:rPr>
          <w:b/>
          <w:bCs/>
        </w:rPr>
      </w:pPr>
      <w:r w:rsidRPr="00E8322B">
        <w:rPr>
          <w:b/>
          <w:bCs/>
        </w:rPr>
        <w:t xml:space="preserve">Préambule </w:t>
      </w:r>
    </w:p>
    <w:p w14:paraId="02CE5D04" w14:textId="77777777" w:rsidR="00504D4B" w:rsidRPr="00E8322B" w:rsidRDefault="00504D4B" w:rsidP="00E8322B">
      <w:pPr>
        <w:pStyle w:val="Default"/>
        <w:jc w:val="both"/>
      </w:pPr>
    </w:p>
    <w:p w14:paraId="048DA621" w14:textId="77777777" w:rsidR="00E66193" w:rsidRPr="00E8322B" w:rsidRDefault="00F458C4" w:rsidP="00E8322B">
      <w:pPr>
        <w:spacing w:after="0" w:line="240" w:lineRule="auto"/>
        <w:jc w:val="both"/>
        <w:rPr>
          <w:rFonts w:ascii="Arial" w:hAnsi="Arial" w:cs="Arial"/>
          <w:sz w:val="24"/>
          <w:szCs w:val="24"/>
        </w:rPr>
      </w:pPr>
      <w:r w:rsidRPr="00E8322B">
        <w:rPr>
          <w:rFonts w:ascii="Arial" w:hAnsi="Arial" w:cs="Arial"/>
          <w:sz w:val="24"/>
          <w:szCs w:val="24"/>
        </w:rPr>
        <w:t xml:space="preserve">Le Centre de pédiatrie sociale en communauté d’Antoine-Labelle accorde une grande importance à la protection des renseignements personnels. </w:t>
      </w:r>
    </w:p>
    <w:p w14:paraId="0F6C122C" w14:textId="77777777" w:rsidR="00E66193" w:rsidRPr="00E8322B" w:rsidRDefault="00E66193" w:rsidP="00E8322B">
      <w:pPr>
        <w:spacing w:after="0" w:line="240" w:lineRule="auto"/>
        <w:jc w:val="both"/>
        <w:rPr>
          <w:rFonts w:ascii="Arial" w:hAnsi="Arial" w:cs="Arial"/>
          <w:sz w:val="24"/>
          <w:szCs w:val="24"/>
        </w:rPr>
      </w:pPr>
    </w:p>
    <w:p w14:paraId="29C93DF1" w14:textId="77777777" w:rsidR="0022191D" w:rsidRPr="00E8322B" w:rsidRDefault="00F458C4" w:rsidP="00E8322B">
      <w:pPr>
        <w:shd w:val="clear" w:color="auto" w:fill="FFFFFF"/>
        <w:spacing w:after="0" w:line="240" w:lineRule="auto"/>
        <w:jc w:val="both"/>
        <w:rPr>
          <w:rFonts w:ascii="Arial" w:hAnsi="Arial" w:cs="Arial"/>
          <w:sz w:val="24"/>
          <w:szCs w:val="24"/>
        </w:rPr>
      </w:pPr>
      <w:r w:rsidRPr="00E8322B">
        <w:rPr>
          <w:rFonts w:ascii="Arial" w:hAnsi="Arial" w:cs="Arial"/>
          <w:sz w:val="24"/>
          <w:szCs w:val="24"/>
        </w:rPr>
        <w:t xml:space="preserve">Dans la présente politique sur la protection des renseignements personnels, vous apprendrez comment notre organisation, recueille, utilise et divulgue les renseignements personnels </w:t>
      </w:r>
      <w:r w:rsidR="00104179" w:rsidRPr="00E8322B">
        <w:rPr>
          <w:rFonts w:ascii="Arial" w:hAnsi="Arial" w:cs="Arial"/>
          <w:sz w:val="24"/>
          <w:szCs w:val="24"/>
        </w:rPr>
        <w:t xml:space="preserve">lorsque vous interagissez avec nous que ce soit sur notre </w:t>
      </w:r>
      <w:r w:rsidRPr="00E8322B">
        <w:rPr>
          <w:rFonts w:ascii="Arial" w:hAnsi="Arial" w:cs="Arial"/>
          <w:sz w:val="24"/>
          <w:szCs w:val="24"/>
        </w:rPr>
        <w:t>site</w:t>
      </w:r>
      <w:r w:rsidR="00104179" w:rsidRPr="00E8322B">
        <w:rPr>
          <w:rFonts w:ascii="Arial" w:hAnsi="Arial" w:cs="Arial"/>
          <w:sz w:val="24"/>
          <w:szCs w:val="24"/>
        </w:rPr>
        <w:t xml:space="preserve"> internet, en nous contactant par téléphone ou par écrit</w:t>
      </w:r>
      <w:r w:rsidRPr="00E8322B">
        <w:rPr>
          <w:rFonts w:ascii="Arial" w:hAnsi="Arial" w:cs="Arial"/>
          <w:sz w:val="24"/>
          <w:szCs w:val="24"/>
        </w:rPr>
        <w:t xml:space="preserve">, </w:t>
      </w:r>
      <w:r w:rsidR="00104179" w:rsidRPr="00E8322B">
        <w:rPr>
          <w:rFonts w:ascii="Arial" w:hAnsi="Arial" w:cs="Arial"/>
          <w:sz w:val="24"/>
          <w:szCs w:val="24"/>
        </w:rPr>
        <w:t>en effectuant un don, en vous impliquant comme bénévole</w:t>
      </w:r>
      <w:r w:rsidR="005256B3" w:rsidRPr="00E8322B">
        <w:rPr>
          <w:rFonts w:ascii="Arial" w:hAnsi="Arial" w:cs="Arial"/>
          <w:sz w:val="24"/>
          <w:szCs w:val="24"/>
        </w:rPr>
        <w:t xml:space="preserve"> ou</w:t>
      </w:r>
      <w:r w:rsidR="00104179" w:rsidRPr="00E8322B">
        <w:rPr>
          <w:rFonts w:ascii="Arial" w:hAnsi="Arial" w:cs="Arial"/>
          <w:sz w:val="24"/>
          <w:szCs w:val="24"/>
        </w:rPr>
        <w:t xml:space="preserve"> lorsque vous postulez un emploi.</w:t>
      </w:r>
      <w:r w:rsidR="00B53491" w:rsidRPr="00E8322B">
        <w:rPr>
          <w:rFonts w:ascii="Arial" w:hAnsi="Arial" w:cs="Arial"/>
          <w:sz w:val="24"/>
          <w:szCs w:val="24"/>
        </w:rPr>
        <w:t xml:space="preserve"> </w:t>
      </w:r>
    </w:p>
    <w:p w14:paraId="55BD16E2" w14:textId="456F4353" w:rsidR="00F458C4" w:rsidRPr="00E8322B" w:rsidRDefault="00B53491" w:rsidP="00E8322B">
      <w:pPr>
        <w:shd w:val="clear" w:color="auto" w:fill="FFFFFF"/>
        <w:spacing w:after="0" w:line="240" w:lineRule="auto"/>
        <w:jc w:val="both"/>
        <w:rPr>
          <w:rFonts w:ascii="Arial" w:eastAsia="Times New Roman" w:hAnsi="Arial" w:cs="Arial"/>
          <w:color w:val="212529"/>
          <w:kern w:val="0"/>
          <w:sz w:val="24"/>
          <w:szCs w:val="24"/>
          <w:lang w:eastAsia="fr-CA"/>
          <w14:ligatures w14:val="none"/>
        </w:rPr>
      </w:pPr>
      <w:r w:rsidRPr="00E8322B">
        <w:rPr>
          <w:rFonts w:ascii="Arial" w:hAnsi="Arial" w:cs="Arial"/>
          <w:sz w:val="24"/>
          <w:szCs w:val="24"/>
        </w:rPr>
        <w:t>Pour faciliter la lecture, nous utiliserons les expressions « Centre» « nous » ou  «le CPSC A-L» de temps à autre dans la Politique.</w:t>
      </w:r>
    </w:p>
    <w:p w14:paraId="410BB997" w14:textId="25F4A327" w:rsidR="0057462A" w:rsidRPr="00E8322B" w:rsidRDefault="0057462A" w:rsidP="00E8322B">
      <w:pPr>
        <w:spacing w:after="0" w:line="240" w:lineRule="auto"/>
        <w:jc w:val="both"/>
        <w:rPr>
          <w:rFonts w:ascii="Arial" w:hAnsi="Arial" w:cs="Arial"/>
          <w:sz w:val="24"/>
          <w:szCs w:val="24"/>
        </w:rPr>
      </w:pPr>
      <w:r w:rsidRPr="00E8322B">
        <w:rPr>
          <w:rFonts w:ascii="Arial" w:hAnsi="Arial" w:cs="Arial"/>
          <w:sz w:val="24"/>
          <w:szCs w:val="24"/>
        </w:rPr>
        <w:t>Toutefois, les renseignements recueillis par le Centre auprès de ses employés ou dans le cadre des soins et services de pédiatrie sociale en communauté font l’objet de politiques internes bien distinctes</w:t>
      </w:r>
      <w:r w:rsidR="00E65F8F" w:rsidRPr="00E8322B">
        <w:rPr>
          <w:rFonts w:ascii="Arial" w:hAnsi="Arial" w:cs="Arial"/>
          <w:sz w:val="24"/>
          <w:szCs w:val="24"/>
        </w:rPr>
        <w:t xml:space="preserve"> et ne s’appliquent pas à la présente Politique</w:t>
      </w:r>
      <w:r w:rsidRPr="00E8322B">
        <w:rPr>
          <w:rFonts w:ascii="Arial" w:hAnsi="Arial" w:cs="Arial"/>
          <w:sz w:val="24"/>
          <w:szCs w:val="24"/>
        </w:rPr>
        <w:t>.</w:t>
      </w:r>
    </w:p>
    <w:p w14:paraId="6DE4FF4C" w14:textId="77777777" w:rsidR="00A829CA" w:rsidRPr="00E8322B" w:rsidRDefault="00A829CA" w:rsidP="00E8322B">
      <w:pPr>
        <w:spacing w:after="0" w:line="240" w:lineRule="auto"/>
        <w:jc w:val="both"/>
        <w:rPr>
          <w:rFonts w:ascii="Arial" w:hAnsi="Arial" w:cs="Arial"/>
          <w:sz w:val="24"/>
          <w:szCs w:val="24"/>
        </w:rPr>
      </w:pPr>
    </w:p>
    <w:p w14:paraId="5223ACA6" w14:textId="1CCF1B7E" w:rsidR="00F458C4" w:rsidRPr="00E8322B" w:rsidRDefault="00F458C4" w:rsidP="00E8322B">
      <w:pPr>
        <w:spacing w:after="0" w:line="240" w:lineRule="auto"/>
        <w:jc w:val="both"/>
        <w:rPr>
          <w:rFonts w:ascii="Arial" w:hAnsi="Arial" w:cs="Arial"/>
          <w:sz w:val="24"/>
          <w:szCs w:val="24"/>
        </w:rPr>
      </w:pPr>
      <w:r w:rsidRPr="00E8322B">
        <w:rPr>
          <w:rFonts w:ascii="Arial" w:hAnsi="Arial" w:cs="Arial"/>
          <w:sz w:val="24"/>
          <w:szCs w:val="24"/>
        </w:rPr>
        <w:t xml:space="preserve">La présente politique </w:t>
      </w:r>
      <w:r w:rsidRPr="00E8322B">
        <w:rPr>
          <w:rFonts w:ascii="Arial" w:hAnsi="Arial" w:cs="Arial"/>
          <w:i/>
          <w:iCs/>
          <w:sz w:val="24"/>
          <w:szCs w:val="24"/>
        </w:rPr>
        <w:t>sur la protection des renseignements personnels fait</w:t>
      </w:r>
      <w:r w:rsidRPr="00E8322B">
        <w:rPr>
          <w:rFonts w:ascii="Arial" w:hAnsi="Arial" w:cs="Arial"/>
          <w:sz w:val="24"/>
          <w:szCs w:val="24"/>
        </w:rPr>
        <w:t xml:space="preserve"> partie intégrante de nos Conditions d’utilisation, lesquelles décrivent les conditions que vous acceptez de respecter lors de votre utilisation de nos Services. Nous recueillerons, utiliserons et divulguerons vos renseignements personnels conformément à la présente politique </w:t>
      </w:r>
      <w:r w:rsidRPr="00E8322B">
        <w:rPr>
          <w:rFonts w:ascii="Arial" w:hAnsi="Arial" w:cs="Arial"/>
          <w:i/>
          <w:iCs/>
          <w:sz w:val="24"/>
          <w:szCs w:val="24"/>
        </w:rPr>
        <w:t>sur la protection des renseignements personnels,</w:t>
      </w:r>
      <w:r w:rsidRPr="00E8322B">
        <w:rPr>
          <w:rFonts w:ascii="Arial" w:hAnsi="Arial" w:cs="Arial"/>
          <w:sz w:val="24"/>
          <w:szCs w:val="24"/>
        </w:rPr>
        <w:t xml:space="preserve"> sans exception. </w:t>
      </w:r>
      <w:r w:rsidR="00A829CA" w:rsidRPr="00E8322B">
        <w:rPr>
          <w:rFonts w:ascii="Arial" w:hAnsi="Arial" w:cs="Arial"/>
          <w:sz w:val="24"/>
          <w:szCs w:val="24"/>
        </w:rPr>
        <w:t>En nous fournissant des renseignements personnels</w:t>
      </w:r>
      <w:r w:rsidR="00646440">
        <w:rPr>
          <w:rFonts w:ascii="Arial" w:hAnsi="Arial" w:cs="Arial"/>
          <w:sz w:val="24"/>
          <w:szCs w:val="24"/>
        </w:rPr>
        <w:t xml:space="preserve"> </w:t>
      </w:r>
      <w:r w:rsidRPr="00E8322B">
        <w:rPr>
          <w:rFonts w:ascii="Arial" w:hAnsi="Arial" w:cs="Arial"/>
          <w:sz w:val="24"/>
          <w:szCs w:val="24"/>
        </w:rPr>
        <w:t xml:space="preserve">vous attestez avoir lu et compris la politique </w:t>
      </w:r>
      <w:r w:rsidRPr="00E8322B">
        <w:rPr>
          <w:rFonts w:ascii="Arial" w:hAnsi="Arial" w:cs="Arial"/>
          <w:i/>
          <w:iCs/>
          <w:sz w:val="24"/>
          <w:szCs w:val="24"/>
        </w:rPr>
        <w:t>sur la protection des renseignements personnels,</w:t>
      </w:r>
      <w:r w:rsidRPr="00E8322B">
        <w:rPr>
          <w:rFonts w:ascii="Arial" w:hAnsi="Arial" w:cs="Arial"/>
          <w:sz w:val="24"/>
          <w:szCs w:val="24"/>
        </w:rPr>
        <w:t xml:space="preserve"> et vous </w:t>
      </w:r>
      <w:r w:rsidR="00A829CA" w:rsidRPr="00E8322B">
        <w:rPr>
          <w:rFonts w:ascii="Arial" w:hAnsi="Arial" w:cs="Arial"/>
          <w:sz w:val="24"/>
          <w:szCs w:val="24"/>
        </w:rPr>
        <w:t xml:space="preserve">autorisez le CPSC A-L, ses tiers et ses fournisseurs de services </w:t>
      </w:r>
      <w:r w:rsidR="00161B3F" w:rsidRPr="00E8322B">
        <w:rPr>
          <w:rFonts w:ascii="Arial" w:hAnsi="Arial" w:cs="Arial"/>
          <w:sz w:val="24"/>
          <w:szCs w:val="24"/>
        </w:rPr>
        <w:t xml:space="preserve">à traiter vos renseignements personnels </w:t>
      </w:r>
      <w:r w:rsidRPr="00E8322B">
        <w:rPr>
          <w:rFonts w:ascii="Arial" w:hAnsi="Arial" w:cs="Arial"/>
          <w:sz w:val="24"/>
          <w:szCs w:val="24"/>
        </w:rPr>
        <w:t xml:space="preserve">conformément à la présente </w:t>
      </w:r>
      <w:r w:rsidR="00794C97" w:rsidRPr="00E8322B">
        <w:rPr>
          <w:rFonts w:ascii="Arial" w:hAnsi="Arial" w:cs="Arial"/>
          <w:sz w:val="24"/>
          <w:szCs w:val="24"/>
        </w:rPr>
        <w:t>P</w:t>
      </w:r>
      <w:r w:rsidRPr="00E8322B">
        <w:rPr>
          <w:rFonts w:ascii="Arial" w:hAnsi="Arial" w:cs="Arial"/>
          <w:sz w:val="24"/>
          <w:szCs w:val="24"/>
        </w:rPr>
        <w:t>olitique</w:t>
      </w:r>
      <w:r w:rsidRPr="00E8322B">
        <w:rPr>
          <w:rFonts w:ascii="Arial" w:hAnsi="Arial" w:cs="Arial"/>
          <w:i/>
          <w:iCs/>
          <w:sz w:val="24"/>
          <w:szCs w:val="24"/>
        </w:rPr>
        <w:t>.</w:t>
      </w:r>
      <w:r w:rsidRPr="00E8322B">
        <w:rPr>
          <w:rFonts w:ascii="Arial" w:hAnsi="Arial" w:cs="Arial"/>
          <w:sz w:val="24"/>
          <w:szCs w:val="24"/>
        </w:rPr>
        <w:t xml:space="preserve"> </w:t>
      </w:r>
    </w:p>
    <w:p w14:paraId="35D80AA6" w14:textId="77777777" w:rsidR="005078D4" w:rsidRPr="00E8322B" w:rsidRDefault="005078D4" w:rsidP="00E8322B">
      <w:pPr>
        <w:spacing w:after="0" w:line="240" w:lineRule="auto"/>
        <w:jc w:val="both"/>
        <w:rPr>
          <w:rFonts w:ascii="Arial" w:hAnsi="Arial" w:cs="Arial"/>
          <w:sz w:val="24"/>
          <w:szCs w:val="24"/>
        </w:rPr>
      </w:pPr>
    </w:p>
    <w:p w14:paraId="36D0D946" w14:textId="77777777" w:rsidR="0070722B" w:rsidRPr="00E8322B" w:rsidRDefault="0070722B" w:rsidP="00E8322B">
      <w:pPr>
        <w:pStyle w:val="Default"/>
        <w:numPr>
          <w:ilvl w:val="0"/>
          <w:numId w:val="9"/>
        </w:numPr>
        <w:jc w:val="both"/>
        <w:rPr>
          <w:b/>
          <w:bCs/>
        </w:rPr>
      </w:pPr>
      <w:r w:rsidRPr="00E8322B">
        <w:rPr>
          <w:b/>
          <w:bCs/>
        </w:rPr>
        <w:t xml:space="preserve">À propos de nous </w:t>
      </w:r>
    </w:p>
    <w:p w14:paraId="052C2F7F" w14:textId="77777777" w:rsidR="0070722B" w:rsidRPr="00E8322B" w:rsidRDefault="0070722B" w:rsidP="00E8322B">
      <w:pPr>
        <w:pStyle w:val="Default"/>
        <w:jc w:val="both"/>
      </w:pPr>
    </w:p>
    <w:p w14:paraId="0B26BF2E" w14:textId="3CC56901" w:rsidR="0070722B" w:rsidRPr="00E8322B" w:rsidRDefault="0070722B" w:rsidP="00E8322B">
      <w:pPr>
        <w:pStyle w:val="Default"/>
        <w:jc w:val="both"/>
        <w:rPr>
          <w:w w:val="101"/>
        </w:rPr>
      </w:pPr>
      <w:r w:rsidRPr="00E8322B">
        <w:t>Notre organisme est un centre de pédiatrie sociale en communauté certifié par la Fondation Dr Julien. Le CPSC A-L offre</w:t>
      </w:r>
      <w:r w:rsidRPr="00E8322B">
        <w:rPr>
          <w:w w:val="101"/>
        </w:rPr>
        <w:t xml:space="preserve"> aux enfants de la MRC Antoine-Labelle âgés entre 0 et 18 ans vivant en situation de vulnérabilité, ainsi qu’à leur famille, des services de pédiatrie sociale en communauté.</w:t>
      </w:r>
    </w:p>
    <w:p w14:paraId="68810959" w14:textId="77777777" w:rsidR="0070722B" w:rsidRPr="00E8322B" w:rsidRDefault="0070722B" w:rsidP="00E8322B">
      <w:pPr>
        <w:pStyle w:val="Default"/>
        <w:ind w:left="360"/>
        <w:jc w:val="both"/>
        <w:rPr>
          <w:w w:val="101"/>
        </w:rPr>
      </w:pPr>
    </w:p>
    <w:p w14:paraId="395079AB" w14:textId="1973B41B" w:rsidR="0070722B" w:rsidRDefault="0070722B" w:rsidP="00E8322B">
      <w:pPr>
        <w:shd w:val="clear" w:color="auto" w:fill="FFFFFF"/>
        <w:spacing w:after="0" w:line="240" w:lineRule="auto"/>
        <w:jc w:val="both"/>
        <w:rPr>
          <w:rFonts w:ascii="Arial" w:eastAsia="Times New Roman" w:hAnsi="Arial" w:cs="Arial"/>
          <w:color w:val="212529"/>
          <w:kern w:val="0"/>
          <w:sz w:val="24"/>
          <w:szCs w:val="24"/>
          <w:lang w:eastAsia="fr-CA"/>
          <w14:ligatures w14:val="none"/>
        </w:rPr>
      </w:pPr>
      <w:r w:rsidRPr="00E8322B">
        <w:rPr>
          <w:rFonts w:ascii="Arial" w:eastAsia="Times New Roman" w:hAnsi="Arial" w:cs="Arial"/>
          <w:color w:val="212529"/>
          <w:kern w:val="0"/>
          <w:sz w:val="24"/>
          <w:szCs w:val="24"/>
          <w:lang w:eastAsia="fr-CA"/>
          <w14:ligatures w14:val="none"/>
        </w:rPr>
        <w:t>Une partie importante de notre mandat est de nous engager à protéger votre vie privée et vos renseignements personnels. En ce sens, nous vous invitons à consulter notre politique de confidentialité qui a été élaborée conformément à la </w:t>
      </w:r>
      <w:r w:rsidR="005078D4" w:rsidRPr="00E8322B">
        <w:rPr>
          <w:rFonts w:ascii="Arial" w:eastAsia="Times New Roman" w:hAnsi="Arial" w:cs="Arial"/>
          <w:color w:val="212529"/>
          <w:kern w:val="0"/>
          <w:sz w:val="24"/>
          <w:szCs w:val="24"/>
          <w:lang w:eastAsia="fr-CA"/>
          <w14:ligatures w14:val="none"/>
        </w:rPr>
        <w:t xml:space="preserve">modernisation des dispositions législatives en matière de protection des renseignements personnels de la </w:t>
      </w:r>
      <w:r w:rsidRPr="00E8322B">
        <w:rPr>
          <w:rFonts w:ascii="Arial" w:eastAsia="Times New Roman" w:hAnsi="Arial" w:cs="Arial"/>
          <w:i/>
          <w:iCs/>
          <w:color w:val="212529"/>
          <w:kern w:val="0"/>
          <w:sz w:val="24"/>
          <w:szCs w:val="24"/>
          <w:lang w:eastAsia="fr-CA"/>
          <w14:ligatures w14:val="none"/>
        </w:rPr>
        <w:t xml:space="preserve">Loi </w:t>
      </w:r>
      <w:r w:rsidR="005A205C" w:rsidRPr="00E8322B">
        <w:rPr>
          <w:rFonts w:ascii="Arial" w:eastAsia="Times New Roman" w:hAnsi="Arial" w:cs="Arial"/>
          <w:i/>
          <w:iCs/>
          <w:color w:val="212529"/>
          <w:kern w:val="0"/>
          <w:sz w:val="24"/>
          <w:szCs w:val="24"/>
          <w:lang w:eastAsia="fr-CA"/>
          <w14:ligatures w14:val="none"/>
        </w:rPr>
        <w:t xml:space="preserve">25 </w:t>
      </w:r>
      <w:r w:rsidRPr="00E8322B">
        <w:rPr>
          <w:rFonts w:ascii="Arial" w:eastAsia="Times New Roman" w:hAnsi="Arial" w:cs="Arial"/>
          <w:i/>
          <w:iCs/>
          <w:color w:val="212529"/>
          <w:kern w:val="0"/>
          <w:sz w:val="24"/>
          <w:szCs w:val="24"/>
          <w:lang w:eastAsia="fr-CA"/>
          <w14:ligatures w14:val="none"/>
        </w:rPr>
        <w:t>sur la protection des renseignements personnels</w:t>
      </w:r>
      <w:r w:rsidRPr="00E8322B">
        <w:rPr>
          <w:rFonts w:ascii="Arial" w:eastAsia="Times New Roman" w:hAnsi="Arial" w:cs="Arial"/>
          <w:color w:val="212529"/>
          <w:kern w:val="0"/>
          <w:sz w:val="24"/>
          <w:szCs w:val="24"/>
          <w:lang w:eastAsia="fr-CA"/>
          <w14:ligatures w14:val="none"/>
        </w:rPr>
        <w:t>.</w:t>
      </w:r>
    </w:p>
    <w:p w14:paraId="0544489C" w14:textId="77777777" w:rsidR="00EC6C15" w:rsidRDefault="00EC6C15" w:rsidP="00E8322B">
      <w:pPr>
        <w:shd w:val="clear" w:color="auto" w:fill="FFFFFF"/>
        <w:spacing w:after="0" w:line="240" w:lineRule="auto"/>
        <w:jc w:val="both"/>
        <w:rPr>
          <w:rFonts w:ascii="Arial" w:eastAsia="Times New Roman" w:hAnsi="Arial" w:cs="Arial"/>
          <w:color w:val="212529"/>
          <w:kern w:val="0"/>
          <w:sz w:val="24"/>
          <w:szCs w:val="24"/>
          <w:lang w:eastAsia="fr-CA"/>
          <w14:ligatures w14:val="none"/>
        </w:rPr>
        <w:sectPr w:rsidR="00EC6C15" w:rsidSect="00E8322B">
          <w:footerReference w:type="default" r:id="rId9"/>
          <w:pgSz w:w="12240" w:h="15840"/>
          <w:pgMar w:top="1418" w:right="1418" w:bottom="1418" w:left="1418" w:header="708" w:footer="708" w:gutter="0"/>
          <w:cols w:space="708"/>
          <w:docGrid w:linePitch="360"/>
        </w:sectPr>
      </w:pPr>
    </w:p>
    <w:p w14:paraId="6FE09064" w14:textId="77777777" w:rsidR="00E8322B" w:rsidRPr="00E8322B" w:rsidRDefault="00E8322B" w:rsidP="00E8322B">
      <w:pPr>
        <w:shd w:val="clear" w:color="auto" w:fill="FFFFFF"/>
        <w:spacing w:after="0" w:line="240" w:lineRule="auto"/>
        <w:jc w:val="both"/>
        <w:rPr>
          <w:rFonts w:ascii="Arial" w:eastAsia="Times New Roman" w:hAnsi="Arial" w:cs="Arial"/>
          <w:color w:val="212529"/>
          <w:kern w:val="0"/>
          <w:sz w:val="24"/>
          <w:szCs w:val="24"/>
          <w:lang w:eastAsia="fr-CA"/>
          <w14:ligatures w14:val="none"/>
        </w:rPr>
      </w:pPr>
    </w:p>
    <w:p w14:paraId="4D401C9F" w14:textId="77777777" w:rsidR="0070722B" w:rsidRDefault="0070722B" w:rsidP="00E8322B">
      <w:pPr>
        <w:pStyle w:val="Paragraphedeliste"/>
        <w:numPr>
          <w:ilvl w:val="0"/>
          <w:numId w:val="9"/>
        </w:numPr>
        <w:spacing w:after="0" w:line="240" w:lineRule="auto"/>
        <w:jc w:val="both"/>
        <w:rPr>
          <w:rFonts w:ascii="Arial" w:hAnsi="Arial" w:cs="Arial"/>
          <w:b/>
          <w:bCs/>
          <w:sz w:val="24"/>
          <w:szCs w:val="24"/>
        </w:rPr>
      </w:pPr>
      <w:r w:rsidRPr="00E8322B">
        <w:rPr>
          <w:rFonts w:ascii="Arial" w:hAnsi="Arial" w:cs="Arial"/>
          <w:b/>
          <w:bCs/>
          <w:sz w:val="24"/>
          <w:szCs w:val="24"/>
        </w:rPr>
        <w:t>Objectifs de la politique</w:t>
      </w:r>
    </w:p>
    <w:p w14:paraId="64C1DE51" w14:textId="77777777" w:rsidR="00EC6C15" w:rsidRPr="00E8322B" w:rsidRDefault="00EC6C15" w:rsidP="00EC6C15">
      <w:pPr>
        <w:pStyle w:val="Paragraphedeliste"/>
        <w:spacing w:after="0" w:line="240" w:lineRule="auto"/>
        <w:ind w:left="360"/>
        <w:jc w:val="both"/>
        <w:rPr>
          <w:rFonts w:ascii="Arial" w:hAnsi="Arial" w:cs="Arial"/>
          <w:b/>
          <w:bCs/>
          <w:sz w:val="24"/>
          <w:szCs w:val="24"/>
        </w:rPr>
      </w:pPr>
    </w:p>
    <w:p w14:paraId="2F96E837" w14:textId="77777777" w:rsidR="0070722B" w:rsidRPr="00E8322B" w:rsidRDefault="0070722B" w:rsidP="00E8322B">
      <w:pPr>
        <w:spacing w:after="0" w:line="240" w:lineRule="auto"/>
        <w:jc w:val="both"/>
        <w:rPr>
          <w:rFonts w:ascii="Arial" w:hAnsi="Arial" w:cs="Arial"/>
          <w:sz w:val="24"/>
          <w:szCs w:val="24"/>
        </w:rPr>
      </w:pPr>
      <w:r w:rsidRPr="00E8322B">
        <w:rPr>
          <w:rFonts w:ascii="Arial" w:hAnsi="Arial" w:cs="Arial"/>
          <w:sz w:val="24"/>
          <w:szCs w:val="24"/>
        </w:rPr>
        <w:t>Cette politique a pour objectif de :</w:t>
      </w:r>
    </w:p>
    <w:p w14:paraId="4B574166" w14:textId="77777777" w:rsidR="0070722B" w:rsidRPr="00E8322B" w:rsidRDefault="0070722B" w:rsidP="00E8322B">
      <w:pPr>
        <w:pStyle w:val="Paragraphedeliste"/>
        <w:numPr>
          <w:ilvl w:val="0"/>
          <w:numId w:val="10"/>
        </w:numPr>
        <w:spacing w:after="0" w:line="240" w:lineRule="auto"/>
        <w:ind w:left="360"/>
        <w:jc w:val="both"/>
        <w:rPr>
          <w:rFonts w:ascii="Arial" w:hAnsi="Arial" w:cs="Arial"/>
          <w:sz w:val="24"/>
          <w:szCs w:val="24"/>
        </w:rPr>
      </w:pPr>
      <w:r w:rsidRPr="00E8322B">
        <w:rPr>
          <w:rFonts w:ascii="Arial" w:hAnsi="Arial" w:cs="Arial"/>
          <w:sz w:val="24"/>
          <w:szCs w:val="24"/>
        </w:rPr>
        <w:t>Protéger les renseignements personnels qui lui sont confiés</w:t>
      </w:r>
    </w:p>
    <w:p w14:paraId="70AF2438" w14:textId="4775B070" w:rsidR="0070722B" w:rsidRDefault="0070722B" w:rsidP="00E8322B">
      <w:pPr>
        <w:pStyle w:val="Paragraphedeliste"/>
        <w:numPr>
          <w:ilvl w:val="0"/>
          <w:numId w:val="10"/>
        </w:numPr>
        <w:spacing w:after="0" w:line="240" w:lineRule="auto"/>
        <w:ind w:left="360"/>
        <w:jc w:val="both"/>
        <w:rPr>
          <w:rFonts w:ascii="Arial" w:hAnsi="Arial" w:cs="Arial"/>
          <w:sz w:val="24"/>
          <w:szCs w:val="24"/>
        </w:rPr>
      </w:pPr>
      <w:r w:rsidRPr="00E8322B">
        <w:rPr>
          <w:rFonts w:ascii="Arial" w:hAnsi="Arial" w:cs="Arial"/>
          <w:sz w:val="24"/>
          <w:szCs w:val="24"/>
        </w:rPr>
        <w:t>Présenter les principes régissant la protection des renseignements personnels</w:t>
      </w:r>
    </w:p>
    <w:p w14:paraId="72F06537" w14:textId="77777777" w:rsidR="00091AA4" w:rsidRPr="00E8322B" w:rsidRDefault="00091AA4" w:rsidP="00091AA4">
      <w:pPr>
        <w:pStyle w:val="Paragraphedeliste"/>
        <w:spacing w:after="0" w:line="240" w:lineRule="auto"/>
        <w:ind w:left="360"/>
        <w:jc w:val="both"/>
        <w:rPr>
          <w:rFonts w:ascii="Arial" w:hAnsi="Arial" w:cs="Arial"/>
          <w:sz w:val="24"/>
          <w:szCs w:val="24"/>
        </w:rPr>
      </w:pPr>
    </w:p>
    <w:p w14:paraId="0A1F51D7" w14:textId="66351F0C" w:rsidR="00C16FD6" w:rsidRPr="00E8322B" w:rsidRDefault="00C16FD6" w:rsidP="00E8322B">
      <w:pPr>
        <w:spacing w:after="0" w:line="240" w:lineRule="auto"/>
        <w:jc w:val="both"/>
        <w:rPr>
          <w:rFonts w:ascii="Arial" w:hAnsi="Arial" w:cs="Arial"/>
          <w:sz w:val="24"/>
          <w:szCs w:val="24"/>
        </w:rPr>
      </w:pPr>
      <w:r w:rsidRPr="00E8322B">
        <w:rPr>
          <w:rFonts w:ascii="Arial" w:hAnsi="Arial" w:cs="Arial"/>
          <w:sz w:val="24"/>
          <w:szCs w:val="24"/>
        </w:rPr>
        <w:t>Nous formons et sensibilisons les membres de notre personnel et nos professionnels (y compris nos étudiants et nos stagiaires) par le biais des activités suivantes : Activité de sensibilisation au cours de l’année et remise de</w:t>
      </w:r>
      <w:r w:rsidR="00EB0308" w:rsidRPr="00E8322B">
        <w:rPr>
          <w:rFonts w:ascii="Arial" w:hAnsi="Arial" w:cs="Arial"/>
          <w:sz w:val="24"/>
          <w:szCs w:val="24"/>
        </w:rPr>
        <w:t>s</w:t>
      </w:r>
      <w:r w:rsidR="00B622D6" w:rsidRPr="00E8322B">
        <w:rPr>
          <w:rFonts w:ascii="Arial" w:hAnsi="Arial" w:cs="Arial"/>
          <w:sz w:val="24"/>
          <w:szCs w:val="24"/>
        </w:rPr>
        <w:t xml:space="preserve"> </w:t>
      </w:r>
      <w:r w:rsidRPr="00E8322B">
        <w:rPr>
          <w:rFonts w:ascii="Arial" w:hAnsi="Arial" w:cs="Arial"/>
          <w:sz w:val="24"/>
          <w:szCs w:val="24"/>
        </w:rPr>
        <w:t>politique</w:t>
      </w:r>
      <w:r w:rsidR="00EB0308" w:rsidRPr="00E8322B">
        <w:rPr>
          <w:rFonts w:ascii="Arial" w:hAnsi="Arial" w:cs="Arial"/>
          <w:sz w:val="24"/>
          <w:szCs w:val="24"/>
        </w:rPr>
        <w:t>s</w:t>
      </w:r>
      <w:r w:rsidRPr="00E8322B">
        <w:rPr>
          <w:rFonts w:ascii="Arial" w:hAnsi="Arial" w:cs="Arial"/>
          <w:sz w:val="24"/>
          <w:szCs w:val="24"/>
        </w:rPr>
        <w:t xml:space="preserve"> </w:t>
      </w:r>
      <w:r w:rsidR="00B622D6" w:rsidRPr="00E8322B">
        <w:rPr>
          <w:rFonts w:ascii="Arial" w:hAnsi="Arial" w:cs="Arial"/>
          <w:sz w:val="24"/>
          <w:szCs w:val="24"/>
        </w:rPr>
        <w:t xml:space="preserve">et des procédures </w:t>
      </w:r>
      <w:r w:rsidR="00EB0308" w:rsidRPr="00E8322B">
        <w:rPr>
          <w:rFonts w:ascii="Arial" w:hAnsi="Arial" w:cs="Arial"/>
          <w:sz w:val="24"/>
          <w:szCs w:val="24"/>
        </w:rPr>
        <w:t>concernant la</w:t>
      </w:r>
      <w:r w:rsidRPr="00E8322B">
        <w:rPr>
          <w:rFonts w:ascii="Arial" w:hAnsi="Arial" w:cs="Arial"/>
          <w:sz w:val="24"/>
          <w:szCs w:val="24"/>
        </w:rPr>
        <w:t xml:space="preserve"> confidentialité sur les renseignements personnels à chaque membre du personnel incluant une signature de prise de </w:t>
      </w:r>
      <w:r w:rsidR="00B622D6" w:rsidRPr="00E8322B">
        <w:rPr>
          <w:rFonts w:ascii="Arial" w:hAnsi="Arial" w:cs="Arial"/>
          <w:sz w:val="24"/>
          <w:szCs w:val="24"/>
        </w:rPr>
        <w:t>c</w:t>
      </w:r>
      <w:r w:rsidRPr="00E8322B">
        <w:rPr>
          <w:rFonts w:ascii="Arial" w:hAnsi="Arial" w:cs="Arial"/>
          <w:sz w:val="24"/>
          <w:szCs w:val="24"/>
        </w:rPr>
        <w:t>onnaissance.</w:t>
      </w:r>
    </w:p>
    <w:p w14:paraId="3B168909" w14:textId="77777777" w:rsidR="00070824" w:rsidRPr="00E8322B" w:rsidRDefault="00070824" w:rsidP="00E8322B">
      <w:pPr>
        <w:spacing w:after="0" w:line="240" w:lineRule="auto"/>
        <w:jc w:val="both"/>
        <w:rPr>
          <w:rFonts w:ascii="Arial" w:hAnsi="Arial" w:cs="Arial"/>
          <w:sz w:val="24"/>
          <w:szCs w:val="24"/>
        </w:rPr>
      </w:pPr>
    </w:p>
    <w:p w14:paraId="6EC1BD63" w14:textId="77777777" w:rsidR="00B25933" w:rsidRPr="00E8322B" w:rsidRDefault="00B25933" w:rsidP="00E8322B">
      <w:pPr>
        <w:pStyle w:val="Default"/>
        <w:numPr>
          <w:ilvl w:val="0"/>
          <w:numId w:val="9"/>
        </w:numPr>
        <w:jc w:val="both"/>
        <w:rPr>
          <w:b/>
          <w:bCs/>
        </w:rPr>
      </w:pPr>
      <w:r w:rsidRPr="00E8322B">
        <w:rPr>
          <w:b/>
          <w:bCs/>
        </w:rPr>
        <w:t xml:space="preserve">Définitions importantes </w:t>
      </w:r>
    </w:p>
    <w:p w14:paraId="26946881" w14:textId="77777777" w:rsidR="00B25933" w:rsidRPr="00E8322B" w:rsidRDefault="00B25933" w:rsidP="00E8322B">
      <w:pPr>
        <w:pStyle w:val="Default"/>
        <w:jc w:val="both"/>
      </w:pPr>
    </w:p>
    <w:p w14:paraId="160518AE" w14:textId="266B1D17" w:rsidR="00B25933" w:rsidRPr="00E8322B" w:rsidRDefault="00B25933" w:rsidP="00E8322B">
      <w:pPr>
        <w:pStyle w:val="Default"/>
        <w:jc w:val="both"/>
      </w:pPr>
      <w:r w:rsidRPr="00E8322B">
        <w:t xml:space="preserve">Dans la Politique, on entend par :  </w:t>
      </w:r>
    </w:p>
    <w:p w14:paraId="5C9091CB" w14:textId="7C5A213A" w:rsidR="00B25933" w:rsidRPr="00E8322B" w:rsidRDefault="00B25933" w:rsidP="00E8322B">
      <w:pPr>
        <w:pStyle w:val="Default"/>
        <w:jc w:val="both"/>
      </w:pPr>
      <w:r w:rsidRPr="00E8322B">
        <w:t xml:space="preserve">« </w:t>
      </w:r>
      <w:r w:rsidRPr="00E8322B">
        <w:rPr>
          <w:b/>
          <w:bCs/>
        </w:rPr>
        <w:t xml:space="preserve">Renseignement personnel </w:t>
      </w:r>
      <w:r w:rsidRPr="00E8322B">
        <w:t>» tout renseignement qui concerne une personne physique et permet, directement ou indirectement, de l’identifier</w:t>
      </w:r>
      <w:r w:rsidR="00D868D9" w:rsidRPr="00E8322B">
        <w:t xml:space="preserve"> (ex. nom, adresse</w:t>
      </w:r>
      <w:r w:rsidR="00F079E7" w:rsidRPr="00E8322B">
        <w:t xml:space="preserve"> résidentielle</w:t>
      </w:r>
      <w:r w:rsidR="00D868D9" w:rsidRPr="00E8322B">
        <w:t>, date de naissance, etc.)</w:t>
      </w:r>
      <w:r w:rsidRPr="00E8322B">
        <w:t xml:space="preserve">. </w:t>
      </w:r>
      <w:r w:rsidR="00991BCE" w:rsidRPr="00E8322B">
        <w:t xml:space="preserve">Les renseignements qui sont anonymisés ou réunit en un tout et qui ne peuvent pas être associés directement ou indirectement à une personne identifiable ne sont pas </w:t>
      </w:r>
      <w:r w:rsidR="00A81A95" w:rsidRPr="00E8322B">
        <w:t>considérés comme des renseignements personnels.</w:t>
      </w:r>
    </w:p>
    <w:p w14:paraId="43313E12" w14:textId="77777777" w:rsidR="00B25933" w:rsidRPr="00E8322B" w:rsidRDefault="00B25933" w:rsidP="00E8322B">
      <w:pPr>
        <w:pStyle w:val="Default"/>
        <w:jc w:val="both"/>
      </w:pPr>
    </w:p>
    <w:p w14:paraId="492C4125" w14:textId="13BFB6A9" w:rsidR="00070824" w:rsidRDefault="00697A11" w:rsidP="00E8322B">
      <w:pPr>
        <w:pStyle w:val="Paragraphedeliste"/>
        <w:numPr>
          <w:ilvl w:val="0"/>
          <w:numId w:val="9"/>
        </w:numPr>
        <w:spacing w:after="0" w:line="240" w:lineRule="auto"/>
        <w:jc w:val="both"/>
        <w:rPr>
          <w:rFonts w:ascii="Arial" w:hAnsi="Arial" w:cs="Arial"/>
          <w:b/>
          <w:bCs/>
          <w:sz w:val="24"/>
          <w:szCs w:val="24"/>
        </w:rPr>
      </w:pPr>
      <w:r w:rsidRPr="00E8322B">
        <w:rPr>
          <w:rFonts w:ascii="Arial" w:hAnsi="Arial" w:cs="Arial"/>
          <w:b/>
          <w:bCs/>
          <w:sz w:val="24"/>
          <w:szCs w:val="24"/>
        </w:rPr>
        <w:t>Quels sont les renseignements personnels que nous collectons.</w:t>
      </w:r>
    </w:p>
    <w:p w14:paraId="748F309C" w14:textId="77777777" w:rsidR="00EC6C15" w:rsidRPr="00E8322B" w:rsidRDefault="00EC6C15" w:rsidP="00EC6C15">
      <w:pPr>
        <w:pStyle w:val="Paragraphedeliste"/>
        <w:spacing w:after="0" w:line="240" w:lineRule="auto"/>
        <w:ind w:left="360"/>
        <w:jc w:val="both"/>
        <w:rPr>
          <w:rFonts w:ascii="Arial" w:hAnsi="Arial" w:cs="Arial"/>
          <w:b/>
          <w:bCs/>
          <w:sz w:val="24"/>
          <w:szCs w:val="24"/>
        </w:rPr>
      </w:pPr>
    </w:p>
    <w:p w14:paraId="6CA8A7C4" w14:textId="77FB450B" w:rsidR="00A22167" w:rsidRPr="00E8322B" w:rsidRDefault="00F45F57" w:rsidP="00E8322B">
      <w:pPr>
        <w:pStyle w:val="Paragraphedeliste"/>
        <w:shd w:val="clear" w:color="auto" w:fill="FFFFFF"/>
        <w:spacing w:after="0" w:line="240" w:lineRule="auto"/>
        <w:ind w:left="0"/>
        <w:jc w:val="both"/>
        <w:rPr>
          <w:rFonts w:ascii="Arial" w:eastAsia="Times New Roman" w:hAnsi="Arial" w:cs="Arial"/>
          <w:color w:val="212529"/>
          <w:kern w:val="0"/>
          <w:sz w:val="24"/>
          <w:szCs w:val="24"/>
          <w:lang w:eastAsia="fr-CA"/>
          <w14:ligatures w14:val="none"/>
        </w:rPr>
      </w:pPr>
      <w:r w:rsidRPr="00E8322B">
        <w:rPr>
          <w:rFonts w:ascii="Arial" w:eastAsia="Times New Roman" w:hAnsi="Arial" w:cs="Arial"/>
          <w:color w:val="212529"/>
          <w:kern w:val="0"/>
          <w:sz w:val="24"/>
          <w:szCs w:val="24"/>
          <w:lang w:eastAsia="fr-CA"/>
          <w14:ligatures w14:val="none"/>
        </w:rPr>
        <w:t>N</w:t>
      </w:r>
      <w:r w:rsidR="00A22167" w:rsidRPr="00E8322B">
        <w:rPr>
          <w:rFonts w:ascii="Arial" w:eastAsia="Times New Roman" w:hAnsi="Arial" w:cs="Arial"/>
          <w:color w:val="212529"/>
          <w:kern w:val="0"/>
          <w:sz w:val="24"/>
          <w:szCs w:val="24"/>
          <w:lang w:eastAsia="fr-CA"/>
          <w14:ligatures w14:val="none"/>
        </w:rPr>
        <w:t xml:space="preserve">ous </w:t>
      </w:r>
      <w:r w:rsidR="00697A11" w:rsidRPr="00E8322B">
        <w:rPr>
          <w:rFonts w:ascii="Arial" w:eastAsia="Times New Roman" w:hAnsi="Arial" w:cs="Arial"/>
          <w:color w:val="212529"/>
          <w:kern w:val="0"/>
          <w:sz w:val="24"/>
          <w:szCs w:val="24"/>
          <w:lang w:eastAsia="fr-CA"/>
          <w14:ligatures w14:val="none"/>
        </w:rPr>
        <w:t xml:space="preserve">recueillons </w:t>
      </w:r>
      <w:r w:rsidR="00A22167" w:rsidRPr="00E8322B">
        <w:rPr>
          <w:rFonts w:ascii="Arial" w:eastAsia="Times New Roman" w:hAnsi="Arial" w:cs="Arial"/>
          <w:color w:val="212529"/>
          <w:kern w:val="0"/>
          <w:sz w:val="24"/>
          <w:szCs w:val="24"/>
          <w:lang w:eastAsia="fr-CA"/>
          <w14:ligatures w14:val="none"/>
        </w:rPr>
        <w:t>vos renseignements personnels dans l</w:t>
      </w:r>
      <w:r w:rsidR="00A81A95" w:rsidRPr="00E8322B">
        <w:rPr>
          <w:rFonts w:ascii="Arial" w:eastAsia="Times New Roman" w:hAnsi="Arial" w:cs="Arial"/>
          <w:color w:val="212529"/>
          <w:kern w:val="0"/>
          <w:sz w:val="24"/>
          <w:szCs w:val="24"/>
          <w:lang w:eastAsia="fr-CA"/>
          <w14:ligatures w14:val="none"/>
        </w:rPr>
        <w:t xml:space="preserve">es circonstances suivantes : </w:t>
      </w:r>
    </w:p>
    <w:p w14:paraId="3A7A13E5" w14:textId="72C0B3BC" w:rsidR="00493675" w:rsidRPr="00E8322B" w:rsidRDefault="00493675" w:rsidP="00E8322B">
      <w:pPr>
        <w:pStyle w:val="Default"/>
        <w:jc w:val="both"/>
      </w:pPr>
      <w:r w:rsidRPr="00E8322B">
        <w:rPr>
          <w:b/>
          <w:bCs/>
        </w:rPr>
        <w:t>Lorsque vous nous contactez</w:t>
      </w:r>
      <w:r w:rsidRPr="00E8322B">
        <w:t> : Nous pouvons demander votre nom, vos coordonnées et numéro de téléphone et adresse courriel et les renseignements contenus dans votre demande</w:t>
      </w:r>
      <w:r w:rsidR="00604315" w:rsidRPr="00E8322B">
        <w:t>.</w:t>
      </w:r>
      <w:r w:rsidRPr="00E8322B">
        <w:t xml:space="preserve"> </w:t>
      </w:r>
    </w:p>
    <w:p w14:paraId="30FFBF43" w14:textId="77777777" w:rsidR="00493675" w:rsidRPr="00E8322B" w:rsidRDefault="00493675" w:rsidP="00E8322B">
      <w:pPr>
        <w:pStyle w:val="Default"/>
        <w:jc w:val="both"/>
      </w:pPr>
    </w:p>
    <w:p w14:paraId="212C4B79" w14:textId="2A991285" w:rsidR="00493675" w:rsidRPr="00E8322B" w:rsidRDefault="00493675" w:rsidP="00E8322B">
      <w:pPr>
        <w:pStyle w:val="Default"/>
        <w:jc w:val="both"/>
      </w:pPr>
      <w:r w:rsidRPr="00E8322B">
        <w:rPr>
          <w:b/>
          <w:bCs/>
        </w:rPr>
        <w:t xml:space="preserve">Si vous faites un don : </w:t>
      </w:r>
      <w:r w:rsidRPr="00E8322B">
        <w:t>Nous collectons les renseignements contenus dans le formulaire de don.</w:t>
      </w:r>
    </w:p>
    <w:p w14:paraId="063F8A91" w14:textId="77777777" w:rsidR="00493675" w:rsidRPr="00E8322B" w:rsidRDefault="00493675" w:rsidP="00E8322B">
      <w:pPr>
        <w:pStyle w:val="Default"/>
        <w:jc w:val="both"/>
      </w:pPr>
    </w:p>
    <w:p w14:paraId="5A7FD066" w14:textId="0E0608DB" w:rsidR="00493675" w:rsidRPr="00E8322B" w:rsidRDefault="00493675" w:rsidP="00E8322B">
      <w:pPr>
        <w:pStyle w:val="Default"/>
        <w:jc w:val="both"/>
      </w:pPr>
      <w:r w:rsidRPr="00E8322B">
        <w:rPr>
          <w:b/>
          <w:bCs/>
        </w:rPr>
        <w:t>Si vous désirez devenir bénévole</w:t>
      </w:r>
      <w:r w:rsidRPr="00E8322B">
        <w:t> : Nous collectons les renseignements contenus dans le dossier de candidature.</w:t>
      </w:r>
    </w:p>
    <w:p w14:paraId="73B4A276" w14:textId="77777777" w:rsidR="00493675" w:rsidRPr="00E8322B" w:rsidRDefault="00493675" w:rsidP="00E8322B">
      <w:pPr>
        <w:pStyle w:val="Default"/>
        <w:ind w:left="360"/>
        <w:jc w:val="both"/>
      </w:pPr>
    </w:p>
    <w:p w14:paraId="1323E5BE" w14:textId="5F03B6CB" w:rsidR="00493675" w:rsidRPr="00E8322B" w:rsidRDefault="00493675" w:rsidP="00E8322B">
      <w:pPr>
        <w:pStyle w:val="Default"/>
        <w:jc w:val="both"/>
      </w:pPr>
      <w:r w:rsidRPr="00E8322B">
        <w:rPr>
          <w:b/>
          <w:bCs/>
        </w:rPr>
        <w:t xml:space="preserve">Si vous </w:t>
      </w:r>
      <w:r w:rsidR="00792366" w:rsidRPr="00E8322B">
        <w:rPr>
          <w:b/>
          <w:bCs/>
        </w:rPr>
        <w:t xml:space="preserve">postulez </w:t>
      </w:r>
      <w:r w:rsidRPr="00E8322B">
        <w:rPr>
          <w:b/>
          <w:bCs/>
        </w:rPr>
        <w:t>un emploi</w:t>
      </w:r>
      <w:r w:rsidRPr="00E8322B">
        <w:t> :</w:t>
      </w:r>
      <w:r w:rsidR="00B06D57" w:rsidRPr="00E8322B">
        <w:t xml:space="preserve"> Nou</w:t>
      </w:r>
      <w:r w:rsidR="00033469" w:rsidRPr="00E8322B">
        <w:t>s</w:t>
      </w:r>
      <w:r w:rsidR="00B06D57" w:rsidRPr="00E8322B">
        <w:t xml:space="preserve"> recueillons les renseignements contenus dans les documents que vous nous faites parvenir (curriculum vitae, votre nom, adresse personnelle, adresse courriel</w:t>
      </w:r>
      <w:r w:rsidR="00003DB1" w:rsidRPr="00E8322B">
        <w:t>, vos références ainsi que les renseignements obtenus lors d’une vérification d’antécédents judiciaires avec votre consentement.</w:t>
      </w:r>
    </w:p>
    <w:p w14:paraId="6D8FF26F" w14:textId="77777777" w:rsidR="00493675" w:rsidRPr="00E8322B" w:rsidRDefault="00493675" w:rsidP="00E8322B">
      <w:pPr>
        <w:pStyle w:val="Default"/>
        <w:jc w:val="both"/>
      </w:pPr>
    </w:p>
    <w:p w14:paraId="2FCEC059" w14:textId="1353E890" w:rsidR="00493675" w:rsidRPr="00E8322B" w:rsidRDefault="00493675" w:rsidP="00E8322B">
      <w:pPr>
        <w:pStyle w:val="Default"/>
        <w:jc w:val="both"/>
        <w:rPr>
          <w:b/>
          <w:bCs/>
        </w:rPr>
      </w:pPr>
      <w:r w:rsidRPr="00E8322B">
        <w:rPr>
          <w:b/>
          <w:bCs/>
        </w:rPr>
        <w:t>Lorsque vous utilisez notre page Facebook ou visitez notre site Web :</w:t>
      </w:r>
    </w:p>
    <w:p w14:paraId="2E21A588" w14:textId="2609637F" w:rsidR="00003DB1" w:rsidRPr="00E8322B" w:rsidRDefault="00003DB1" w:rsidP="00E8322B">
      <w:pPr>
        <w:pStyle w:val="Default"/>
        <w:jc w:val="both"/>
        <w:rPr>
          <w:rFonts w:eastAsia="Times New Roman"/>
          <w:lang w:eastAsia="fr-CA"/>
          <w14:ligatures w14:val="none"/>
        </w:rPr>
      </w:pPr>
      <w:r w:rsidRPr="00E8322B">
        <w:rPr>
          <w:rFonts w:eastAsia="Times New Roman"/>
          <w:lang w:eastAsia="fr-CA"/>
          <w14:ligatures w14:val="none"/>
        </w:rPr>
        <w:t xml:space="preserve">En ce qui concerne notre page </w:t>
      </w:r>
      <w:r w:rsidRPr="00E8322B">
        <w:rPr>
          <w:rFonts w:eastAsia="Times New Roman"/>
          <w:b/>
          <w:bCs/>
          <w:lang w:eastAsia="fr-CA"/>
          <w14:ligatures w14:val="none"/>
        </w:rPr>
        <w:t>Facebook</w:t>
      </w:r>
      <w:r w:rsidRPr="00E8322B">
        <w:rPr>
          <w:rFonts w:eastAsia="Times New Roman"/>
          <w:lang w:eastAsia="fr-CA"/>
          <w14:ligatures w14:val="none"/>
        </w:rPr>
        <w:t>, si vous faites des commentaires, nous pouvons aussi recueillir certains renseignements à votre sujet, comme votre nom et votre photo de profil. Les renseignements que nous recueillons dépendent des paramètres de confidentialité que vous avez sélectionnés.</w:t>
      </w:r>
    </w:p>
    <w:p w14:paraId="169F6755" w14:textId="77777777" w:rsidR="00EC6C15" w:rsidRDefault="00FB6EDF" w:rsidP="00E8322B">
      <w:pPr>
        <w:pStyle w:val="Default"/>
        <w:jc w:val="both"/>
      </w:pPr>
      <w:r w:rsidRPr="00E8322B">
        <w:lastRenderedPageBreak/>
        <w:t xml:space="preserve">Sur notre </w:t>
      </w:r>
      <w:r w:rsidRPr="00E8322B">
        <w:rPr>
          <w:b/>
          <w:bCs/>
        </w:rPr>
        <w:t>site web</w:t>
      </w:r>
      <w:r w:rsidRPr="00E8322B">
        <w:t>, nous pouvons recueillir des renseignements techniques, comme des témoins de connexion, sur notre navigateur ou votre appareil et sur votre utilisation du site Web. Ces renseignements peuvent comprendre de l’information sur votre visite</w:t>
      </w:r>
      <w:r w:rsidR="008E0A2B" w:rsidRPr="00E8322B">
        <w:t xml:space="preserve">, y </w:t>
      </w:r>
    </w:p>
    <w:p w14:paraId="563085BA" w14:textId="7C4BE3D1" w:rsidR="008E0A2B" w:rsidRPr="00E8322B" w:rsidRDefault="008E0A2B" w:rsidP="00E8322B">
      <w:pPr>
        <w:pStyle w:val="Default"/>
        <w:jc w:val="both"/>
        <w:rPr>
          <w:rFonts w:eastAsia="Times New Roman"/>
          <w:lang w:eastAsia="fr-CA"/>
          <w14:ligatures w14:val="none"/>
        </w:rPr>
      </w:pPr>
      <w:r w:rsidRPr="00E8322B">
        <w:t xml:space="preserve">compris l’adresse IP de votre appareil ou ordinateur de navigateur que vous avez utilisé pour accéder au site </w:t>
      </w:r>
      <w:r w:rsidR="00A16DB9" w:rsidRPr="00E8322B">
        <w:t>Web.</w:t>
      </w:r>
      <w:r w:rsidR="00A16DB9" w:rsidRPr="00E8322B">
        <w:rPr>
          <w:rFonts w:eastAsia="Times New Roman"/>
          <w:lang w:eastAsia="fr-CA"/>
          <w14:ligatures w14:val="none"/>
        </w:rPr>
        <w:t xml:space="preserve"> Vous</w:t>
      </w:r>
      <w:r w:rsidRPr="00E8322B">
        <w:rPr>
          <w:rFonts w:eastAsia="Times New Roman"/>
          <w:lang w:eastAsia="fr-CA"/>
          <w14:ligatures w14:val="none"/>
        </w:rPr>
        <w:t xml:space="preserve"> pouvez consulter les politiques relatives à la protection de la vie privée de ce réseau social afin d’en apprendre davantage</w:t>
      </w:r>
    </w:p>
    <w:p w14:paraId="1DE50A0C" w14:textId="77777777" w:rsidR="00854AD5" w:rsidRPr="00E8322B" w:rsidRDefault="00854AD5" w:rsidP="00E8322B">
      <w:pPr>
        <w:pStyle w:val="Default"/>
        <w:jc w:val="both"/>
      </w:pPr>
    </w:p>
    <w:p w14:paraId="3818207D" w14:textId="0B4FB40C" w:rsidR="00854AD5" w:rsidRDefault="00854AD5" w:rsidP="00E8322B">
      <w:pPr>
        <w:pStyle w:val="Default"/>
        <w:numPr>
          <w:ilvl w:val="0"/>
          <w:numId w:val="9"/>
        </w:numPr>
        <w:jc w:val="both"/>
        <w:rPr>
          <w:b/>
          <w:bCs/>
        </w:rPr>
      </w:pPr>
      <w:r w:rsidRPr="00E8322B">
        <w:rPr>
          <w:b/>
          <w:bCs/>
        </w:rPr>
        <w:t>Pourquoi collectons-nous vos renseignements personnels?</w:t>
      </w:r>
    </w:p>
    <w:p w14:paraId="1BA97B95" w14:textId="77777777" w:rsidR="00EC6C15" w:rsidRPr="00E8322B" w:rsidRDefault="00EC6C15" w:rsidP="00EC6C15">
      <w:pPr>
        <w:pStyle w:val="Default"/>
        <w:ind w:left="360"/>
        <w:jc w:val="both"/>
        <w:rPr>
          <w:b/>
          <w:bCs/>
        </w:rPr>
      </w:pPr>
    </w:p>
    <w:p w14:paraId="10A31B07" w14:textId="77777777" w:rsidR="00854AD5" w:rsidRPr="00E8322B" w:rsidRDefault="00854AD5" w:rsidP="00E8322B">
      <w:pPr>
        <w:shd w:val="clear" w:color="auto" w:fill="FFFFFF"/>
        <w:spacing w:after="0" w:line="240" w:lineRule="auto"/>
        <w:jc w:val="both"/>
        <w:rPr>
          <w:rFonts w:ascii="Arial" w:eastAsia="Times New Roman" w:hAnsi="Arial" w:cs="Arial"/>
          <w:color w:val="000000"/>
          <w:kern w:val="0"/>
          <w:sz w:val="24"/>
          <w:szCs w:val="24"/>
          <w:lang w:eastAsia="fr-CA"/>
          <w14:ligatures w14:val="none"/>
        </w:rPr>
      </w:pPr>
      <w:r w:rsidRPr="00E8322B">
        <w:rPr>
          <w:rFonts w:ascii="Arial" w:eastAsia="Times New Roman" w:hAnsi="Arial" w:cs="Arial"/>
          <w:color w:val="000000"/>
          <w:kern w:val="0"/>
          <w:sz w:val="24"/>
          <w:szCs w:val="24"/>
          <w:lang w:eastAsia="fr-CA"/>
          <w14:ligatures w14:val="none"/>
        </w:rPr>
        <w:t>Nous pouvons utiliser vos renseignements personnels aux fins suivantes ou à d’autres fins avec votre consentement ou lorsque autorisé par la loi :</w:t>
      </w:r>
    </w:p>
    <w:p w14:paraId="5C50972F" w14:textId="07168688" w:rsidR="00854AD5" w:rsidRPr="00E8322B" w:rsidRDefault="00854AD5" w:rsidP="00E8322B">
      <w:pPr>
        <w:numPr>
          <w:ilvl w:val="0"/>
          <w:numId w:val="21"/>
        </w:numPr>
        <w:shd w:val="clear" w:color="auto" w:fill="FFFFFF"/>
        <w:tabs>
          <w:tab w:val="clear" w:pos="720"/>
          <w:tab w:val="num" w:pos="360"/>
        </w:tabs>
        <w:spacing w:after="0" w:line="240" w:lineRule="auto"/>
        <w:ind w:left="360"/>
        <w:jc w:val="both"/>
        <w:rPr>
          <w:rFonts w:ascii="Arial" w:eastAsia="Times New Roman" w:hAnsi="Arial" w:cs="Arial"/>
          <w:color w:val="000000"/>
          <w:kern w:val="0"/>
          <w:sz w:val="24"/>
          <w:szCs w:val="24"/>
          <w:lang w:eastAsia="fr-CA"/>
          <w14:ligatures w14:val="none"/>
        </w:rPr>
      </w:pPr>
      <w:r w:rsidRPr="00E8322B">
        <w:rPr>
          <w:rFonts w:ascii="Arial" w:eastAsia="Times New Roman" w:hAnsi="Arial" w:cs="Arial"/>
          <w:color w:val="000000"/>
          <w:kern w:val="0"/>
          <w:sz w:val="24"/>
          <w:szCs w:val="24"/>
          <w:lang w:eastAsia="fr-CA"/>
          <w14:ligatures w14:val="none"/>
        </w:rPr>
        <w:t>Répondre à vos demandes lorsque vous nous contactez</w:t>
      </w:r>
      <w:r w:rsidR="00792366" w:rsidRPr="00E8322B">
        <w:rPr>
          <w:rFonts w:ascii="Arial" w:eastAsia="Times New Roman" w:hAnsi="Arial" w:cs="Arial"/>
          <w:color w:val="000000"/>
          <w:kern w:val="0"/>
          <w:sz w:val="24"/>
          <w:szCs w:val="24"/>
          <w:lang w:eastAsia="fr-CA"/>
          <w14:ligatures w14:val="none"/>
        </w:rPr>
        <w:t>;</w:t>
      </w:r>
    </w:p>
    <w:p w14:paraId="1AC4D665" w14:textId="09863843" w:rsidR="00854AD5" w:rsidRPr="00E8322B" w:rsidRDefault="00854AD5" w:rsidP="00E8322B">
      <w:pPr>
        <w:numPr>
          <w:ilvl w:val="0"/>
          <w:numId w:val="21"/>
        </w:numPr>
        <w:shd w:val="clear" w:color="auto" w:fill="FFFFFF"/>
        <w:tabs>
          <w:tab w:val="clear" w:pos="720"/>
          <w:tab w:val="num" w:pos="360"/>
        </w:tabs>
        <w:spacing w:after="0" w:line="240" w:lineRule="auto"/>
        <w:ind w:left="360"/>
        <w:jc w:val="both"/>
        <w:rPr>
          <w:rFonts w:ascii="Arial" w:eastAsia="Times New Roman" w:hAnsi="Arial" w:cs="Arial"/>
          <w:color w:val="000000"/>
          <w:kern w:val="0"/>
          <w:sz w:val="24"/>
          <w:szCs w:val="24"/>
          <w:lang w:eastAsia="fr-CA"/>
          <w14:ligatures w14:val="none"/>
        </w:rPr>
      </w:pPr>
      <w:r w:rsidRPr="00E8322B">
        <w:rPr>
          <w:rFonts w:ascii="Arial" w:eastAsia="Times New Roman" w:hAnsi="Arial" w:cs="Arial"/>
          <w:color w:val="000000"/>
          <w:kern w:val="0"/>
          <w:sz w:val="24"/>
          <w:szCs w:val="24"/>
          <w:lang w:eastAsia="fr-CA"/>
          <w14:ligatures w14:val="none"/>
        </w:rPr>
        <w:t>Traiter votre don et émettre les relevés fiscaux</w:t>
      </w:r>
      <w:r w:rsidR="00792366" w:rsidRPr="00E8322B">
        <w:rPr>
          <w:rFonts w:ascii="Arial" w:eastAsia="Times New Roman" w:hAnsi="Arial" w:cs="Arial"/>
          <w:color w:val="000000"/>
          <w:kern w:val="0"/>
          <w:sz w:val="24"/>
          <w:szCs w:val="24"/>
          <w:lang w:eastAsia="fr-CA"/>
          <w14:ligatures w14:val="none"/>
        </w:rPr>
        <w:t>;</w:t>
      </w:r>
    </w:p>
    <w:p w14:paraId="0C619EE3" w14:textId="2C53834E" w:rsidR="00854AD5" w:rsidRPr="00E8322B" w:rsidRDefault="00854AD5" w:rsidP="00E8322B">
      <w:pPr>
        <w:numPr>
          <w:ilvl w:val="0"/>
          <w:numId w:val="21"/>
        </w:numPr>
        <w:shd w:val="clear" w:color="auto" w:fill="FFFFFF"/>
        <w:tabs>
          <w:tab w:val="clear" w:pos="720"/>
          <w:tab w:val="num" w:pos="360"/>
        </w:tabs>
        <w:spacing w:after="0" w:line="240" w:lineRule="auto"/>
        <w:ind w:left="360"/>
        <w:jc w:val="both"/>
        <w:rPr>
          <w:rFonts w:ascii="Arial" w:eastAsia="Times New Roman" w:hAnsi="Arial" w:cs="Arial"/>
          <w:color w:val="000000"/>
          <w:kern w:val="0"/>
          <w:sz w:val="24"/>
          <w:szCs w:val="24"/>
          <w:lang w:eastAsia="fr-CA"/>
          <w14:ligatures w14:val="none"/>
        </w:rPr>
      </w:pPr>
      <w:r w:rsidRPr="00E8322B">
        <w:rPr>
          <w:rFonts w:ascii="Arial" w:eastAsia="Times New Roman" w:hAnsi="Arial" w:cs="Arial"/>
          <w:color w:val="000000"/>
          <w:kern w:val="0"/>
          <w:sz w:val="24"/>
          <w:szCs w:val="24"/>
          <w:lang w:eastAsia="fr-CA"/>
          <w14:ligatures w14:val="none"/>
        </w:rPr>
        <w:t>Faciliter l’utilisation de notre site Web</w:t>
      </w:r>
      <w:r w:rsidR="00792366" w:rsidRPr="00E8322B">
        <w:rPr>
          <w:rFonts w:ascii="Arial" w:eastAsia="Times New Roman" w:hAnsi="Arial" w:cs="Arial"/>
          <w:color w:val="000000"/>
          <w:kern w:val="0"/>
          <w:sz w:val="24"/>
          <w:szCs w:val="24"/>
          <w:lang w:eastAsia="fr-CA"/>
          <w14:ligatures w14:val="none"/>
        </w:rPr>
        <w:t>;</w:t>
      </w:r>
    </w:p>
    <w:p w14:paraId="181914CD" w14:textId="494412B6" w:rsidR="00854AD5" w:rsidRPr="00E8322B" w:rsidRDefault="00854AD5" w:rsidP="00E8322B">
      <w:pPr>
        <w:numPr>
          <w:ilvl w:val="0"/>
          <w:numId w:val="21"/>
        </w:numPr>
        <w:shd w:val="clear" w:color="auto" w:fill="FFFFFF"/>
        <w:tabs>
          <w:tab w:val="clear" w:pos="720"/>
          <w:tab w:val="num" w:pos="360"/>
        </w:tabs>
        <w:spacing w:after="0" w:line="240" w:lineRule="auto"/>
        <w:ind w:left="360"/>
        <w:jc w:val="both"/>
        <w:rPr>
          <w:rFonts w:ascii="Arial" w:eastAsia="Times New Roman" w:hAnsi="Arial" w:cs="Arial"/>
          <w:color w:val="000000"/>
          <w:kern w:val="0"/>
          <w:sz w:val="24"/>
          <w:szCs w:val="24"/>
          <w:lang w:eastAsia="fr-CA"/>
          <w14:ligatures w14:val="none"/>
        </w:rPr>
      </w:pPr>
      <w:r w:rsidRPr="00E8322B">
        <w:rPr>
          <w:rFonts w:ascii="Arial" w:eastAsia="Times New Roman" w:hAnsi="Arial" w:cs="Arial"/>
          <w:color w:val="000000"/>
          <w:kern w:val="0"/>
          <w:sz w:val="24"/>
          <w:szCs w:val="24"/>
          <w:lang w:eastAsia="fr-CA"/>
          <w14:ligatures w14:val="none"/>
        </w:rPr>
        <w:t>Évaluer votre candidature à un emploi ou à un poste de bénévole</w:t>
      </w:r>
      <w:r w:rsidR="00792366" w:rsidRPr="00E8322B">
        <w:rPr>
          <w:rFonts w:ascii="Arial" w:eastAsia="Times New Roman" w:hAnsi="Arial" w:cs="Arial"/>
          <w:color w:val="000000"/>
          <w:kern w:val="0"/>
          <w:sz w:val="24"/>
          <w:szCs w:val="24"/>
          <w:lang w:eastAsia="fr-CA"/>
          <w14:ligatures w14:val="none"/>
        </w:rPr>
        <w:t>;</w:t>
      </w:r>
    </w:p>
    <w:p w14:paraId="153FC801" w14:textId="2177408F" w:rsidR="00854AD5" w:rsidRPr="00E8322B" w:rsidRDefault="00854AD5" w:rsidP="00E8322B">
      <w:pPr>
        <w:numPr>
          <w:ilvl w:val="0"/>
          <w:numId w:val="21"/>
        </w:numPr>
        <w:shd w:val="clear" w:color="auto" w:fill="FFFFFF"/>
        <w:tabs>
          <w:tab w:val="clear" w:pos="720"/>
          <w:tab w:val="num" w:pos="360"/>
        </w:tabs>
        <w:spacing w:after="0" w:line="240" w:lineRule="auto"/>
        <w:ind w:left="360"/>
        <w:jc w:val="both"/>
        <w:rPr>
          <w:rFonts w:ascii="Arial" w:eastAsia="Times New Roman" w:hAnsi="Arial" w:cs="Arial"/>
          <w:color w:val="000000"/>
          <w:kern w:val="0"/>
          <w:sz w:val="24"/>
          <w:szCs w:val="24"/>
          <w:lang w:eastAsia="fr-CA"/>
          <w14:ligatures w14:val="none"/>
        </w:rPr>
      </w:pPr>
      <w:r w:rsidRPr="00E8322B">
        <w:rPr>
          <w:rFonts w:ascii="Arial" w:eastAsia="Times New Roman" w:hAnsi="Arial" w:cs="Arial"/>
          <w:color w:val="000000"/>
          <w:kern w:val="0"/>
          <w:sz w:val="24"/>
          <w:szCs w:val="24"/>
          <w:lang w:eastAsia="fr-CA"/>
          <w14:ligatures w14:val="none"/>
        </w:rPr>
        <w:t>Communiquer avec vous, par exemple pour vous informer de nos services</w:t>
      </w:r>
      <w:r w:rsidR="0075429C" w:rsidRPr="00E8322B">
        <w:rPr>
          <w:rFonts w:ascii="Arial" w:eastAsia="Times New Roman" w:hAnsi="Arial" w:cs="Arial"/>
          <w:color w:val="000000"/>
          <w:kern w:val="0"/>
          <w:sz w:val="24"/>
          <w:szCs w:val="24"/>
          <w:lang w:eastAsia="fr-CA"/>
          <w14:ligatures w14:val="none"/>
        </w:rPr>
        <w:t xml:space="preserve">, </w:t>
      </w:r>
      <w:r w:rsidRPr="00E8322B">
        <w:rPr>
          <w:rFonts w:ascii="Arial" w:eastAsia="Times New Roman" w:hAnsi="Arial" w:cs="Arial"/>
          <w:color w:val="000000"/>
          <w:kern w:val="0"/>
          <w:sz w:val="24"/>
          <w:szCs w:val="24"/>
          <w:lang w:eastAsia="fr-CA"/>
          <w14:ligatures w14:val="none"/>
        </w:rPr>
        <w:t>pour vous solliciter pour un don</w:t>
      </w:r>
      <w:r w:rsidR="0075429C" w:rsidRPr="00E8322B">
        <w:rPr>
          <w:rFonts w:ascii="Arial" w:eastAsia="Times New Roman" w:hAnsi="Arial" w:cs="Arial"/>
          <w:color w:val="000000"/>
          <w:kern w:val="0"/>
          <w:sz w:val="24"/>
          <w:szCs w:val="24"/>
          <w:lang w:eastAsia="fr-CA"/>
          <w14:ligatures w14:val="none"/>
        </w:rPr>
        <w:t xml:space="preserve"> ou du bénévolat</w:t>
      </w:r>
      <w:r w:rsidRPr="00E8322B">
        <w:rPr>
          <w:rFonts w:ascii="Arial" w:eastAsia="Times New Roman" w:hAnsi="Arial" w:cs="Arial"/>
          <w:color w:val="000000"/>
          <w:kern w:val="0"/>
          <w:sz w:val="24"/>
          <w:szCs w:val="24"/>
          <w:lang w:eastAsia="fr-CA"/>
          <w14:ligatures w14:val="none"/>
        </w:rPr>
        <w:t>, sous réserve de votre droit de retirer votre consentement</w:t>
      </w:r>
      <w:r w:rsidR="00792366" w:rsidRPr="00E8322B">
        <w:rPr>
          <w:rFonts w:ascii="Arial" w:eastAsia="Times New Roman" w:hAnsi="Arial" w:cs="Arial"/>
          <w:color w:val="000000"/>
          <w:kern w:val="0"/>
          <w:sz w:val="24"/>
          <w:szCs w:val="24"/>
          <w:lang w:eastAsia="fr-CA"/>
          <w14:ligatures w14:val="none"/>
        </w:rPr>
        <w:t>;</w:t>
      </w:r>
    </w:p>
    <w:p w14:paraId="4AE8856F" w14:textId="1C2737C9" w:rsidR="00854AD5" w:rsidRPr="00E8322B" w:rsidRDefault="00854AD5" w:rsidP="00E8322B">
      <w:pPr>
        <w:numPr>
          <w:ilvl w:val="0"/>
          <w:numId w:val="21"/>
        </w:numPr>
        <w:shd w:val="clear" w:color="auto" w:fill="FFFFFF"/>
        <w:tabs>
          <w:tab w:val="clear" w:pos="720"/>
          <w:tab w:val="num" w:pos="360"/>
        </w:tabs>
        <w:spacing w:after="0" w:line="240" w:lineRule="auto"/>
        <w:ind w:left="360"/>
        <w:jc w:val="both"/>
        <w:rPr>
          <w:rFonts w:ascii="Arial" w:eastAsia="Times New Roman" w:hAnsi="Arial" w:cs="Arial"/>
          <w:color w:val="000000"/>
          <w:kern w:val="0"/>
          <w:sz w:val="24"/>
          <w:szCs w:val="24"/>
          <w:lang w:eastAsia="fr-CA"/>
          <w14:ligatures w14:val="none"/>
        </w:rPr>
      </w:pPr>
      <w:r w:rsidRPr="00E8322B">
        <w:rPr>
          <w:rFonts w:ascii="Arial" w:eastAsia="Times New Roman" w:hAnsi="Arial" w:cs="Arial"/>
          <w:color w:val="000000"/>
          <w:kern w:val="0"/>
          <w:sz w:val="24"/>
          <w:szCs w:val="24"/>
          <w:lang w:eastAsia="fr-CA"/>
          <w14:ligatures w14:val="none"/>
        </w:rPr>
        <w:t>Fournir de l’information et transmettre des invitations à des événements et activités lorsque vous avez choisi de recevoir de tels renseignements</w:t>
      </w:r>
      <w:r w:rsidR="00792366" w:rsidRPr="00E8322B">
        <w:rPr>
          <w:rFonts w:ascii="Arial" w:eastAsia="Times New Roman" w:hAnsi="Arial" w:cs="Arial"/>
          <w:color w:val="000000"/>
          <w:kern w:val="0"/>
          <w:sz w:val="24"/>
          <w:szCs w:val="24"/>
          <w:lang w:eastAsia="fr-CA"/>
          <w14:ligatures w14:val="none"/>
        </w:rPr>
        <w:t>;</w:t>
      </w:r>
    </w:p>
    <w:p w14:paraId="5553E092" w14:textId="6C78D038" w:rsidR="00854AD5" w:rsidRPr="00E8322B" w:rsidRDefault="00854AD5" w:rsidP="00E8322B">
      <w:pPr>
        <w:numPr>
          <w:ilvl w:val="0"/>
          <w:numId w:val="21"/>
        </w:numPr>
        <w:shd w:val="clear" w:color="auto" w:fill="FFFFFF"/>
        <w:tabs>
          <w:tab w:val="clear" w:pos="720"/>
          <w:tab w:val="num" w:pos="360"/>
        </w:tabs>
        <w:spacing w:after="0" w:line="240" w:lineRule="auto"/>
        <w:ind w:left="360"/>
        <w:jc w:val="both"/>
        <w:rPr>
          <w:rFonts w:ascii="Arial" w:eastAsia="Times New Roman" w:hAnsi="Arial" w:cs="Arial"/>
          <w:color w:val="000000"/>
          <w:kern w:val="0"/>
          <w:sz w:val="24"/>
          <w:szCs w:val="24"/>
          <w:lang w:eastAsia="fr-CA"/>
          <w14:ligatures w14:val="none"/>
        </w:rPr>
      </w:pPr>
      <w:r w:rsidRPr="00E8322B">
        <w:rPr>
          <w:rFonts w:ascii="Arial" w:eastAsia="Times New Roman" w:hAnsi="Arial" w:cs="Arial"/>
          <w:color w:val="000000"/>
          <w:kern w:val="0"/>
          <w:sz w:val="24"/>
          <w:szCs w:val="24"/>
          <w:lang w:eastAsia="fr-CA"/>
          <w14:ligatures w14:val="none"/>
        </w:rPr>
        <w:t>Produire des statistiques anonymes sur nos donateurs, les visiteurs de notre site Web et de notre page Facebook</w:t>
      </w:r>
      <w:r w:rsidR="00792366" w:rsidRPr="00E8322B">
        <w:rPr>
          <w:rFonts w:ascii="Arial" w:eastAsia="Times New Roman" w:hAnsi="Arial" w:cs="Arial"/>
          <w:color w:val="000000"/>
          <w:kern w:val="0"/>
          <w:sz w:val="24"/>
          <w:szCs w:val="24"/>
          <w:lang w:eastAsia="fr-CA"/>
          <w14:ligatures w14:val="none"/>
        </w:rPr>
        <w:t>;</w:t>
      </w:r>
    </w:p>
    <w:p w14:paraId="0DDB1470" w14:textId="77777777" w:rsidR="00854AD5" w:rsidRPr="00E8322B" w:rsidRDefault="00854AD5" w:rsidP="00E8322B">
      <w:pPr>
        <w:numPr>
          <w:ilvl w:val="0"/>
          <w:numId w:val="21"/>
        </w:numPr>
        <w:shd w:val="clear" w:color="auto" w:fill="FFFFFF"/>
        <w:tabs>
          <w:tab w:val="clear" w:pos="720"/>
          <w:tab w:val="num" w:pos="360"/>
        </w:tabs>
        <w:spacing w:after="0" w:line="240" w:lineRule="auto"/>
        <w:ind w:left="360"/>
        <w:jc w:val="both"/>
        <w:rPr>
          <w:rFonts w:ascii="Arial" w:eastAsia="Times New Roman" w:hAnsi="Arial" w:cs="Arial"/>
          <w:color w:val="000000"/>
          <w:kern w:val="0"/>
          <w:sz w:val="24"/>
          <w:szCs w:val="24"/>
          <w:lang w:eastAsia="fr-CA"/>
          <w14:ligatures w14:val="none"/>
        </w:rPr>
      </w:pPr>
      <w:r w:rsidRPr="00E8322B">
        <w:rPr>
          <w:rFonts w:ascii="Arial" w:eastAsia="Times New Roman" w:hAnsi="Arial" w:cs="Arial"/>
          <w:color w:val="000000"/>
          <w:kern w:val="0"/>
          <w:sz w:val="24"/>
          <w:szCs w:val="24"/>
          <w:lang w:eastAsia="fr-CA"/>
          <w14:ligatures w14:val="none"/>
        </w:rPr>
        <w:t>Pour se conformer aux exigences légales applicables.</w:t>
      </w:r>
    </w:p>
    <w:p w14:paraId="2A3EBB36" w14:textId="77777777" w:rsidR="00792366" w:rsidRPr="00E8322B" w:rsidRDefault="00792366" w:rsidP="00E8322B">
      <w:pPr>
        <w:shd w:val="clear" w:color="auto" w:fill="FFFFFF"/>
        <w:spacing w:after="0" w:line="240" w:lineRule="auto"/>
        <w:jc w:val="both"/>
        <w:rPr>
          <w:rFonts w:ascii="Arial" w:eastAsia="Times New Roman" w:hAnsi="Arial" w:cs="Arial"/>
          <w:color w:val="000000"/>
          <w:kern w:val="0"/>
          <w:sz w:val="24"/>
          <w:szCs w:val="24"/>
          <w:lang w:eastAsia="fr-CA"/>
          <w14:ligatures w14:val="none"/>
        </w:rPr>
      </w:pPr>
    </w:p>
    <w:p w14:paraId="28ABC689" w14:textId="77777777" w:rsidR="00854AD5" w:rsidRDefault="00854AD5" w:rsidP="00E8322B">
      <w:pPr>
        <w:pStyle w:val="Paragraphedeliste"/>
        <w:numPr>
          <w:ilvl w:val="0"/>
          <w:numId w:val="9"/>
        </w:numPr>
        <w:shd w:val="clear" w:color="auto" w:fill="FFFFFF"/>
        <w:spacing w:after="0" w:line="240" w:lineRule="auto"/>
        <w:jc w:val="both"/>
        <w:rPr>
          <w:rFonts w:ascii="Arial" w:eastAsia="Times New Roman" w:hAnsi="Arial" w:cs="Arial"/>
          <w:b/>
          <w:bCs/>
          <w:color w:val="000000"/>
          <w:kern w:val="0"/>
          <w:sz w:val="24"/>
          <w:szCs w:val="24"/>
          <w:lang w:eastAsia="fr-CA"/>
          <w14:ligatures w14:val="none"/>
        </w:rPr>
      </w:pPr>
      <w:r w:rsidRPr="00E8322B">
        <w:rPr>
          <w:rFonts w:ascii="Arial" w:eastAsia="Times New Roman" w:hAnsi="Arial" w:cs="Arial"/>
          <w:b/>
          <w:bCs/>
          <w:color w:val="000000"/>
          <w:kern w:val="0"/>
          <w:sz w:val="24"/>
          <w:szCs w:val="24"/>
          <w:lang w:eastAsia="fr-CA"/>
          <w14:ligatures w14:val="none"/>
        </w:rPr>
        <w:t>Qui peut avoir accès à vos renseignements personnels ?</w:t>
      </w:r>
    </w:p>
    <w:p w14:paraId="4BFBBE48" w14:textId="77777777" w:rsidR="00EC6C15" w:rsidRPr="00E8322B" w:rsidRDefault="00EC6C15" w:rsidP="00EC6C15">
      <w:pPr>
        <w:pStyle w:val="Paragraphedeliste"/>
        <w:shd w:val="clear" w:color="auto" w:fill="FFFFFF"/>
        <w:spacing w:after="0" w:line="240" w:lineRule="auto"/>
        <w:ind w:left="360"/>
        <w:jc w:val="both"/>
        <w:rPr>
          <w:rFonts w:ascii="Arial" w:eastAsia="Times New Roman" w:hAnsi="Arial" w:cs="Arial"/>
          <w:b/>
          <w:bCs/>
          <w:color w:val="000000"/>
          <w:kern w:val="0"/>
          <w:sz w:val="24"/>
          <w:szCs w:val="24"/>
          <w:lang w:eastAsia="fr-CA"/>
          <w14:ligatures w14:val="none"/>
        </w:rPr>
      </w:pPr>
    </w:p>
    <w:p w14:paraId="60EC31EF" w14:textId="77777777" w:rsidR="00854AD5" w:rsidRPr="00E8322B" w:rsidRDefault="00854AD5" w:rsidP="00E8322B">
      <w:pPr>
        <w:shd w:val="clear" w:color="auto" w:fill="FFFFFF"/>
        <w:spacing w:after="0" w:line="240" w:lineRule="auto"/>
        <w:jc w:val="both"/>
        <w:rPr>
          <w:rFonts w:ascii="Arial" w:eastAsia="Times New Roman" w:hAnsi="Arial" w:cs="Arial"/>
          <w:color w:val="000000"/>
          <w:kern w:val="0"/>
          <w:sz w:val="24"/>
          <w:szCs w:val="24"/>
          <w:lang w:eastAsia="fr-CA"/>
          <w14:ligatures w14:val="none"/>
        </w:rPr>
      </w:pPr>
      <w:r w:rsidRPr="00E8322B">
        <w:rPr>
          <w:rFonts w:ascii="Arial" w:eastAsia="Times New Roman" w:hAnsi="Arial" w:cs="Arial"/>
          <w:color w:val="000000"/>
          <w:kern w:val="0"/>
          <w:sz w:val="24"/>
          <w:szCs w:val="24"/>
          <w:lang w:eastAsia="fr-CA"/>
          <w14:ligatures w14:val="none"/>
        </w:rPr>
        <w:t>Vos renseignements personnels peuvent être partagés avec les personnes suivantes afin d’atteindre les objectifs indiqués dans la section</w:t>
      </w:r>
      <w:r w:rsidRPr="00E8322B">
        <w:rPr>
          <w:rFonts w:ascii="Arial" w:eastAsia="Times New Roman" w:hAnsi="Arial" w:cs="Arial"/>
          <w:b/>
          <w:bCs/>
          <w:color w:val="000000"/>
          <w:kern w:val="0"/>
          <w:sz w:val="24"/>
          <w:szCs w:val="24"/>
          <w:lang w:eastAsia="fr-CA"/>
          <w14:ligatures w14:val="none"/>
        </w:rPr>
        <w:t> ci-dessus </w:t>
      </w:r>
      <w:r w:rsidRPr="00E8322B">
        <w:rPr>
          <w:rFonts w:ascii="Arial" w:eastAsia="Times New Roman" w:hAnsi="Arial" w:cs="Arial"/>
          <w:color w:val="000000"/>
          <w:kern w:val="0"/>
          <w:sz w:val="24"/>
          <w:szCs w:val="24"/>
          <w:lang w:eastAsia="fr-CA"/>
          <w14:ligatures w14:val="none"/>
        </w:rPr>
        <w:t>ou autrement avec votre consentement :</w:t>
      </w:r>
    </w:p>
    <w:p w14:paraId="6044988E" w14:textId="77777777" w:rsidR="00854AD5" w:rsidRPr="00E8322B" w:rsidRDefault="00854AD5" w:rsidP="00E8322B">
      <w:pPr>
        <w:numPr>
          <w:ilvl w:val="0"/>
          <w:numId w:val="22"/>
        </w:numPr>
        <w:shd w:val="clear" w:color="auto" w:fill="FFFFFF"/>
        <w:tabs>
          <w:tab w:val="clear" w:pos="720"/>
          <w:tab w:val="num" w:pos="360"/>
        </w:tabs>
        <w:spacing w:after="0" w:line="240" w:lineRule="auto"/>
        <w:ind w:left="360"/>
        <w:jc w:val="both"/>
        <w:rPr>
          <w:rFonts w:ascii="Arial" w:eastAsia="Times New Roman" w:hAnsi="Arial" w:cs="Arial"/>
          <w:color w:val="000000"/>
          <w:kern w:val="0"/>
          <w:sz w:val="24"/>
          <w:szCs w:val="24"/>
          <w:lang w:eastAsia="fr-CA"/>
          <w14:ligatures w14:val="none"/>
        </w:rPr>
      </w:pPr>
      <w:r w:rsidRPr="00E8322B">
        <w:rPr>
          <w:rFonts w:ascii="Arial" w:eastAsia="Times New Roman" w:hAnsi="Arial" w:cs="Arial"/>
          <w:color w:val="000000"/>
          <w:kern w:val="0"/>
          <w:sz w:val="24"/>
          <w:szCs w:val="24"/>
          <w:lang w:eastAsia="fr-CA"/>
          <w14:ligatures w14:val="none"/>
        </w:rPr>
        <w:t>Les employés et les bénévoles du CPSC A-L qui ont un réel besoin d’accéder aux renseignements pour accomplir leurs tâches.</w:t>
      </w:r>
    </w:p>
    <w:p w14:paraId="429D6DA8" w14:textId="77777777" w:rsidR="00854AD5" w:rsidRPr="00E8322B" w:rsidRDefault="00854AD5" w:rsidP="00E8322B">
      <w:pPr>
        <w:numPr>
          <w:ilvl w:val="0"/>
          <w:numId w:val="22"/>
        </w:numPr>
        <w:shd w:val="clear" w:color="auto" w:fill="FFFFFF"/>
        <w:tabs>
          <w:tab w:val="clear" w:pos="720"/>
          <w:tab w:val="num" w:pos="360"/>
        </w:tabs>
        <w:spacing w:after="0" w:line="240" w:lineRule="auto"/>
        <w:ind w:left="360"/>
        <w:jc w:val="both"/>
        <w:rPr>
          <w:rFonts w:ascii="Arial" w:eastAsia="Times New Roman" w:hAnsi="Arial" w:cs="Arial"/>
          <w:color w:val="000000"/>
          <w:kern w:val="0"/>
          <w:sz w:val="24"/>
          <w:szCs w:val="24"/>
          <w:lang w:eastAsia="fr-CA"/>
          <w14:ligatures w14:val="none"/>
        </w:rPr>
      </w:pPr>
      <w:r w:rsidRPr="00E8322B">
        <w:rPr>
          <w:rFonts w:ascii="Arial" w:eastAsia="Times New Roman" w:hAnsi="Arial" w:cs="Arial"/>
          <w:color w:val="000000"/>
          <w:kern w:val="0"/>
          <w:sz w:val="24"/>
          <w:szCs w:val="24"/>
          <w:lang w:eastAsia="fr-CA"/>
          <w14:ligatures w14:val="none"/>
        </w:rPr>
        <w:t>Certains fournisseurs de services qui nous assistent dans la gestion et la sollicitation des dons, la gestion des paiements, l’hébergement des sites Web, le stockage des données et le soutien informatique. Ces fournisseurs de services ont accès aux renseignements personnels nécessaires pour remplir leurs tâches, mais ne peuvent utiliser ces informations à d’autres fins que l’accomplissement de leur mandat.</w:t>
      </w:r>
    </w:p>
    <w:p w14:paraId="2947BE2D" w14:textId="77777777" w:rsidR="00091AA4" w:rsidRDefault="00091AA4" w:rsidP="00E8322B">
      <w:pPr>
        <w:shd w:val="clear" w:color="auto" w:fill="FFFFFF"/>
        <w:spacing w:after="0" w:line="240" w:lineRule="auto"/>
        <w:jc w:val="both"/>
        <w:rPr>
          <w:rFonts w:ascii="Arial" w:eastAsia="Times New Roman" w:hAnsi="Arial" w:cs="Arial"/>
          <w:color w:val="212529"/>
          <w:kern w:val="0"/>
          <w:sz w:val="24"/>
          <w:szCs w:val="24"/>
          <w:lang w:eastAsia="fr-CA"/>
          <w14:ligatures w14:val="none"/>
        </w:rPr>
      </w:pPr>
    </w:p>
    <w:p w14:paraId="75FBEAEF" w14:textId="0B67D449" w:rsidR="00854AD5" w:rsidRPr="00E8322B" w:rsidRDefault="00854AD5" w:rsidP="00E8322B">
      <w:pPr>
        <w:shd w:val="clear" w:color="auto" w:fill="FFFFFF"/>
        <w:spacing w:after="0" w:line="240" w:lineRule="auto"/>
        <w:jc w:val="both"/>
        <w:rPr>
          <w:rFonts w:ascii="Arial" w:eastAsia="Times New Roman" w:hAnsi="Arial" w:cs="Arial"/>
          <w:color w:val="212529"/>
          <w:kern w:val="0"/>
          <w:sz w:val="24"/>
          <w:szCs w:val="24"/>
          <w:lang w:eastAsia="fr-CA"/>
          <w14:ligatures w14:val="none"/>
        </w:rPr>
      </w:pPr>
      <w:r w:rsidRPr="00E8322B">
        <w:rPr>
          <w:rFonts w:ascii="Arial" w:eastAsia="Times New Roman" w:hAnsi="Arial" w:cs="Arial"/>
          <w:color w:val="212529"/>
          <w:kern w:val="0"/>
          <w:sz w:val="24"/>
          <w:szCs w:val="24"/>
          <w:lang w:eastAsia="fr-CA"/>
          <w14:ligatures w14:val="none"/>
        </w:rPr>
        <w:t>Le Centre de pédiatrie sociale en communauté d’Antoine-Labelle s’engage à traiter ces renseignements avec une diligence notamment en s’assurant de ne jamais communiquer ou utiliser ces renseignements sensibles à d’autres fins que celles pour lesquelles ils ont été recueillis sans avoir préalablement obtenu votre consentement exprès à cet égard.</w:t>
      </w:r>
    </w:p>
    <w:p w14:paraId="4FF6B4E1" w14:textId="77777777" w:rsidR="00EC6C15" w:rsidRDefault="00EC6C15" w:rsidP="00E8322B">
      <w:pPr>
        <w:shd w:val="clear" w:color="auto" w:fill="FFFFFF"/>
        <w:spacing w:after="0" w:line="240" w:lineRule="auto"/>
        <w:ind w:left="360"/>
        <w:jc w:val="both"/>
        <w:rPr>
          <w:rFonts w:ascii="Arial" w:eastAsia="Times New Roman" w:hAnsi="Arial" w:cs="Arial"/>
          <w:color w:val="212529"/>
          <w:kern w:val="0"/>
          <w:sz w:val="24"/>
          <w:szCs w:val="24"/>
          <w:lang w:eastAsia="fr-CA"/>
          <w14:ligatures w14:val="none"/>
        </w:rPr>
        <w:sectPr w:rsidR="00EC6C15" w:rsidSect="00E8322B">
          <w:pgSz w:w="12240" w:h="15840"/>
          <w:pgMar w:top="1418" w:right="1418" w:bottom="1418" w:left="1418" w:header="708" w:footer="708" w:gutter="0"/>
          <w:cols w:space="708"/>
          <w:docGrid w:linePitch="360"/>
        </w:sectPr>
      </w:pPr>
    </w:p>
    <w:p w14:paraId="25BC99E7" w14:textId="77777777" w:rsidR="0076334C" w:rsidRPr="00E8322B" w:rsidRDefault="0076334C" w:rsidP="00E8322B">
      <w:pPr>
        <w:shd w:val="clear" w:color="auto" w:fill="FFFFFF"/>
        <w:spacing w:after="0" w:line="240" w:lineRule="auto"/>
        <w:ind w:left="360"/>
        <w:jc w:val="both"/>
        <w:rPr>
          <w:rFonts w:ascii="Arial" w:eastAsia="Times New Roman" w:hAnsi="Arial" w:cs="Arial"/>
          <w:color w:val="212529"/>
          <w:kern w:val="0"/>
          <w:sz w:val="24"/>
          <w:szCs w:val="24"/>
          <w:lang w:eastAsia="fr-CA"/>
          <w14:ligatures w14:val="none"/>
        </w:rPr>
      </w:pPr>
    </w:p>
    <w:p w14:paraId="5C70B979" w14:textId="77777777" w:rsidR="00854AD5" w:rsidRPr="00EC6C15" w:rsidRDefault="00854AD5" w:rsidP="00E8322B">
      <w:pPr>
        <w:pStyle w:val="Paragraphedeliste"/>
        <w:numPr>
          <w:ilvl w:val="0"/>
          <w:numId w:val="9"/>
        </w:numPr>
        <w:shd w:val="clear" w:color="auto" w:fill="FFFFFF"/>
        <w:spacing w:after="0" w:line="240" w:lineRule="auto"/>
        <w:jc w:val="both"/>
        <w:rPr>
          <w:rFonts w:ascii="Arial" w:eastAsia="Times New Roman" w:hAnsi="Arial" w:cs="Arial"/>
          <w:color w:val="212529"/>
          <w:kern w:val="0"/>
          <w:sz w:val="24"/>
          <w:szCs w:val="24"/>
          <w:lang w:eastAsia="fr-CA"/>
          <w14:ligatures w14:val="none"/>
        </w:rPr>
      </w:pPr>
      <w:r w:rsidRPr="00E8322B">
        <w:rPr>
          <w:rFonts w:ascii="Arial" w:hAnsi="Arial" w:cs="Arial"/>
          <w:b/>
          <w:bCs/>
          <w:color w:val="000000"/>
          <w:sz w:val="24"/>
          <w:szCs w:val="24"/>
        </w:rPr>
        <w:t>Comment conservons-nous vos renseignements personnels ?</w:t>
      </w:r>
    </w:p>
    <w:p w14:paraId="34A143CD" w14:textId="77777777" w:rsidR="00EC6C15" w:rsidRPr="00E8322B" w:rsidRDefault="00EC6C15" w:rsidP="00EC6C15">
      <w:pPr>
        <w:pStyle w:val="Paragraphedeliste"/>
        <w:shd w:val="clear" w:color="auto" w:fill="FFFFFF"/>
        <w:spacing w:after="0" w:line="240" w:lineRule="auto"/>
        <w:ind w:left="360"/>
        <w:jc w:val="both"/>
        <w:rPr>
          <w:rFonts w:ascii="Arial" w:eastAsia="Times New Roman" w:hAnsi="Arial" w:cs="Arial"/>
          <w:color w:val="212529"/>
          <w:kern w:val="0"/>
          <w:sz w:val="24"/>
          <w:szCs w:val="24"/>
          <w:lang w:eastAsia="fr-CA"/>
          <w14:ligatures w14:val="none"/>
        </w:rPr>
      </w:pPr>
    </w:p>
    <w:p w14:paraId="6B885176" w14:textId="77777777" w:rsidR="00854AD5" w:rsidRPr="00E8322B" w:rsidRDefault="00854AD5" w:rsidP="00E8322B">
      <w:pPr>
        <w:pStyle w:val="NormalWeb"/>
        <w:shd w:val="clear" w:color="auto" w:fill="FFFFFF"/>
        <w:spacing w:before="0" w:beforeAutospacing="0" w:after="0" w:afterAutospacing="0"/>
        <w:jc w:val="both"/>
        <w:rPr>
          <w:rFonts w:ascii="Arial" w:hAnsi="Arial" w:cs="Arial"/>
          <w:color w:val="000000"/>
        </w:rPr>
      </w:pPr>
      <w:r w:rsidRPr="00E8322B">
        <w:rPr>
          <w:rFonts w:ascii="Arial" w:hAnsi="Arial" w:cs="Arial"/>
          <w:color w:val="000000"/>
        </w:rPr>
        <w:t>Nous conservons vos renseignements personnels pour la durée nécessaire pour accomplir les fins indiquées dans la présente Politique ou pour une durée plus longue lorsque requis par la loi. Ainsi, lorsque l’utilisation prévue d’un renseignement personnel est terminée, le renseignement est détruit, supprimé ou anonymisé, sauf si la loi nous oblige à le conserver.</w:t>
      </w:r>
    </w:p>
    <w:p w14:paraId="3E7CCFAD" w14:textId="0D872447" w:rsidR="00B00C9D" w:rsidRPr="00E8322B" w:rsidRDefault="00B00C9D" w:rsidP="00E8322B">
      <w:pPr>
        <w:pStyle w:val="NormalWeb"/>
        <w:shd w:val="clear" w:color="auto" w:fill="FFFFFF"/>
        <w:spacing w:before="0" w:beforeAutospacing="0" w:after="0" w:afterAutospacing="0"/>
        <w:jc w:val="both"/>
        <w:rPr>
          <w:rFonts w:ascii="Arial" w:hAnsi="Arial" w:cs="Arial"/>
          <w:color w:val="000000"/>
        </w:rPr>
      </w:pPr>
      <w:r w:rsidRPr="00E8322B">
        <w:rPr>
          <w:rFonts w:ascii="Arial" w:hAnsi="Arial" w:cs="Arial"/>
          <w:color w:val="000000"/>
        </w:rPr>
        <w:t>L</w:t>
      </w:r>
      <w:r w:rsidR="00854AD5" w:rsidRPr="00E8322B">
        <w:rPr>
          <w:rFonts w:ascii="Arial" w:hAnsi="Arial" w:cs="Arial"/>
          <w:color w:val="000000"/>
        </w:rPr>
        <w:t>orsque vous postulez un emploi</w:t>
      </w:r>
      <w:r w:rsidR="0037164C" w:rsidRPr="00E8322B">
        <w:rPr>
          <w:rFonts w:ascii="Arial" w:hAnsi="Arial" w:cs="Arial"/>
          <w:color w:val="000000"/>
        </w:rPr>
        <w:t xml:space="preserve"> au CPSC A-L</w:t>
      </w:r>
      <w:r w:rsidR="00854AD5" w:rsidRPr="00E8322B">
        <w:rPr>
          <w:rFonts w:ascii="Arial" w:hAnsi="Arial" w:cs="Arial"/>
          <w:color w:val="000000"/>
        </w:rPr>
        <w:t xml:space="preserve">, </w:t>
      </w:r>
      <w:r w:rsidRPr="00E8322B">
        <w:rPr>
          <w:rFonts w:ascii="Arial" w:hAnsi="Arial" w:cs="Arial"/>
        </w:rPr>
        <w:t xml:space="preserve">les renseignements sont détruits immédiatement si votre candidature n’est pas retenue.  Lorsqu’ils sont conservés, c’est toujours avec votre autorisation afin de prévoir un éventuel rappel ou alimenter notre banque de candidats </w:t>
      </w:r>
      <w:r w:rsidRPr="00E8322B">
        <w:rPr>
          <w:rFonts w:ascii="Arial" w:hAnsi="Arial" w:cs="Arial"/>
          <w:color w:val="000000"/>
        </w:rPr>
        <w:t>si des offres d’emploi correspondent à votre profil.</w:t>
      </w:r>
    </w:p>
    <w:p w14:paraId="2493A62E" w14:textId="77777777" w:rsidR="00CD2404" w:rsidRPr="00E8322B" w:rsidRDefault="00CD2404" w:rsidP="00E8322B">
      <w:pPr>
        <w:pStyle w:val="Default"/>
        <w:ind w:left="360"/>
        <w:jc w:val="both"/>
      </w:pPr>
    </w:p>
    <w:p w14:paraId="254E7333" w14:textId="1989565E" w:rsidR="00220509" w:rsidRPr="00E8322B" w:rsidRDefault="00220509" w:rsidP="00E8322B">
      <w:pPr>
        <w:pStyle w:val="Default"/>
        <w:numPr>
          <w:ilvl w:val="0"/>
          <w:numId w:val="9"/>
        </w:numPr>
        <w:jc w:val="both"/>
        <w:rPr>
          <w:b/>
          <w:bCs/>
        </w:rPr>
      </w:pPr>
      <w:r w:rsidRPr="00E8322B">
        <w:rPr>
          <w:b/>
          <w:bCs/>
        </w:rPr>
        <w:t>Quels sont vos droits à l’égard de vos renseignements personnels?</w:t>
      </w:r>
    </w:p>
    <w:p w14:paraId="492336D8" w14:textId="77777777" w:rsidR="00220509" w:rsidRPr="00E8322B" w:rsidRDefault="00220509" w:rsidP="00E8322B">
      <w:pPr>
        <w:pStyle w:val="Default"/>
        <w:ind w:left="360"/>
        <w:jc w:val="both"/>
      </w:pPr>
    </w:p>
    <w:p w14:paraId="4DA639AD" w14:textId="69674331" w:rsidR="00220509" w:rsidRPr="00E8322B" w:rsidRDefault="00220509" w:rsidP="00E8322B">
      <w:pPr>
        <w:pStyle w:val="Default"/>
        <w:jc w:val="both"/>
      </w:pPr>
      <w:r w:rsidRPr="00E8322B">
        <w:t xml:space="preserve">La loi vous confère différents droits à l’égard de vos renseignements personnels. Vous disposez notamment des droits suivants : </w:t>
      </w:r>
    </w:p>
    <w:p w14:paraId="7CFF8CFE" w14:textId="39CB1F97" w:rsidR="00220509" w:rsidRPr="00E8322B" w:rsidRDefault="00220509" w:rsidP="00E8322B">
      <w:pPr>
        <w:pStyle w:val="Default"/>
        <w:jc w:val="both"/>
      </w:pPr>
      <w:r w:rsidRPr="00E8322B">
        <w:t>•</w:t>
      </w:r>
      <w:r w:rsidRPr="00E8322B">
        <w:rPr>
          <w:b/>
          <w:bCs/>
        </w:rPr>
        <w:t xml:space="preserve">Accès </w:t>
      </w:r>
      <w:r w:rsidRPr="00E8322B">
        <w:t>: le droit d</w:t>
      </w:r>
      <w:r w:rsidR="00211FBC" w:rsidRPr="00E8322B">
        <w:t>’accéder aux renseignements personnels que n</w:t>
      </w:r>
      <w:r w:rsidRPr="00E8322B">
        <w:t>ous détenons sur vous et</w:t>
      </w:r>
      <w:r w:rsidR="00211FBC" w:rsidRPr="00E8322B">
        <w:t xml:space="preserve"> de demander une </w:t>
      </w:r>
      <w:r w:rsidR="00211FBC" w:rsidRPr="00E8322B">
        <w:rPr>
          <w:b/>
          <w:bCs/>
        </w:rPr>
        <w:t xml:space="preserve">rectification </w:t>
      </w:r>
      <w:r w:rsidR="00211FBC" w:rsidRPr="00E8322B">
        <w:t>si vos renseignements sont incomplets ou inexacts.</w:t>
      </w:r>
    </w:p>
    <w:p w14:paraId="529726E1" w14:textId="42F05F46" w:rsidR="00220509" w:rsidRPr="00E8322B" w:rsidRDefault="00220509" w:rsidP="00E8322B">
      <w:pPr>
        <w:pStyle w:val="Default"/>
        <w:jc w:val="both"/>
      </w:pPr>
      <w:r w:rsidRPr="00E8322B">
        <w:t>•</w:t>
      </w:r>
      <w:r w:rsidRPr="00E8322B">
        <w:rPr>
          <w:b/>
          <w:bCs/>
        </w:rPr>
        <w:t xml:space="preserve">Retrait du consentement </w:t>
      </w:r>
      <w:r w:rsidRPr="00E8322B">
        <w:t>: le droit de retirer votre consentement à la</w:t>
      </w:r>
      <w:r w:rsidR="002C15FC" w:rsidRPr="00E8322B">
        <w:t xml:space="preserve"> </w:t>
      </w:r>
      <w:r w:rsidRPr="00E8322B">
        <w:t>communication ou à l’utilisation des renseignements personnels détenus.</w:t>
      </w:r>
    </w:p>
    <w:p w14:paraId="439356C5" w14:textId="77777777" w:rsidR="00533D52" w:rsidRPr="00E8322B" w:rsidRDefault="00211FBC" w:rsidP="00E8322B">
      <w:pPr>
        <w:pStyle w:val="Default"/>
        <w:jc w:val="both"/>
      </w:pPr>
      <w:r w:rsidRPr="00E8322B">
        <w:rPr>
          <w:b/>
          <w:bCs/>
        </w:rPr>
        <w:t>Traitement des renseignements personnels</w:t>
      </w:r>
      <w:r w:rsidRPr="00E8322B">
        <w:t> : le droit de recevoir plus d’information sur les catégories de personnes qui ont ac</w:t>
      </w:r>
      <w:r w:rsidR="00533D52" w:rsidRPr="00E8322B">
        <w:t>c</w:t>
      </w:r>
      <w:r w:rsidRPr="00E8322B">
        <w:t xml:space="preserve">ès à vos renseignements, leur durée de conservation et la source de renseignement. </w:t>
      </w:r>
    </w:p>
    <w:p w14:paraId="24E802CB" w14:textId="77777777" w:rsidR="00BD4219" w:rsidRPr="00E8322B" w:rsidRDefault="00BD4219" w:rsidP="00E8322B">
      <w:pPr>
        <w:pStyle w:val="Default"/>
        <w:jc w:val="both"/>
        <w:rPr>
          <w:b/>
          <w:bCs/>
        </w:rPr>
      </w:pPr>
    </w:p>
    <w:p w14:paraId="689E3F7A" w14:textId="6C071ECE" w:rsidR="00AF3646" w:rsidRPr="00E8322B" w:rsidRDefault="00220509" w:rsidP="00E8322B">
      <w:pPr>
        <w:pStyle w:val="Default"/>
        <w:jc w:val="both"/>
      </w:pPr>
      <w:r w:rsidRPr="00E8322B">
        <w:t xml:space="preserve">Pour exercer l’un ou l’autre de ces droits, veuillez communiquer avec notre responsable de la protection des renseignements personnels </w:t>
      </w:r>
      <w:r w:rsidR="00211FBC" w:rsidRPr="00E8322B">
        <w:t xml:space="preserve">de </w:t>
      </w:r>
      <w:r w:rsidRPr="00E8322B">
        <w:t>la manière indiquée à l’article 1</w:t>
      </w:r>
      <w:r w:rsidR="004E0C78" w:rsidRPr="00E8322B">
        <w:t>5</w:t>
      </w:r>
      <w:r w:rsidRPr="00E8322B">
        <w:t xml:space="preserve"> de la présente Politique.</w:t>
      </w:r>
      <w:r w:rsidR="00211FBC" w:rsidRPr="00E8322B">
        <w:t xml:space="preserve"> </w:t>
      </w:r>
    </w:p>
    <w:p w14:paraId="669B368A" w14:textId="77777777" w:rsidR="00854AD5" w:rsidRPr="00E8322B" w:rsidRDefault="00854AD5" w:rsidP="00E8322B">
      <w:pPr>
        <w:spacing w:after="0" w:line="240" w:lineRule="auto"/>
        <w:jc w:val="both"/>
        <w:rPr>
          <w:rFonts w:ascii="Arial" w:hAnsi="Arial" w:cs="Arial"/>
          <w:sz w:val="24"/>
          <w:szCs w:val="24"/>
        </w:rPr>
      </w:pPr>
    </w:p>
    <w:p w14:paraId="0697EC9B" w14:textId="0A913896" w:rsidR="000C0ED8" w:rsidRDefault="000C0ED8" w:rsidP="00E8322B">
      <w:pPr>
        <w:pStyle w:val="Paragraphedeliste"/>
        <w:numPr>
          <w:ilvl w:val="0"/>
          <w:numId w:val="9"/>
        </w:numPr>
        <w:spacing w:after="0" w:line="240" w:lineRule="auto"/>
        <w:jc w:val="both"/>
        <w:rPr>
          <w:rFonts w:ascii="Arial" w:hAnsi="Arial" w:cs="Arial"/>
          <w:b/>
          <w:bCs/>
          <w:sz w:val="24"/>
          <w:szCs w:val="24"/>
        </w:rPr>
      </w:pPr>
      <w:r w:rsidRPr="00E8322B">
        <w:rPr>
          <w:rFonts w:ascii="Arial" w:hAnsi="Arial" w:cs="Arial"/>
          <w:b/>
          <w:bCs/>
          <w:sz w:val="24"/>
          <w:szCs w:val="24"/>
        </w:rPr>
        <w:t>Politique de traitement des plaintes</w:t>
      </w:r>
    </w:p>
    <w:p w14:paraId="42CCCBA8" w14:textId="77777777" w:rsidR="00EC6C15" w:rsidRPr="00E8322B" w:rsidRDefault="00EC6C15" w:rsidP="00EC6C15">
      <w:pPr>
        <w:pStyle w:val="Paragraphedeliste"/>
        <w:spacing w:after="0" w:line="240" w:lineRule="auto"/>
        <w:ind w:left="360"/>
        <w:jc w:val="both"/>
        <w:rPr>
          <w:rFonts w:ascii="Arial" w:hAnsi="Arial" w:cs="Arial"/>
          <w:b/>
          <w:bCs/>
          <w:sz w:val="24"/>
          <w:szCs w:val="24"/>
        </w:rPr>
      </w:pPr>
    </w:p>
    <w:p w14:paraId="03CB4362" w14:textId="27E4CBC4" w:rsidR="0014288E" w:rsidRPr="00E8322B" w:rsidRDefault="000C0ED8" w:rsidP="00E8322B">
      <w:pPr>
        <w:pStyle w:val="Default"/>
        <w:jc w:val="both"/>
      </w:pPr>
      <w:r w:rsidRPr="00E8322B">
        <w:t>Toute plainte reçue en lien avec la présente politique sera traitée en conformité avec la Politique de traitement des plaintes du CPSC A-L.</w:t>
      </w:r>
    </w:p>
    <w:p w14:paraId="7B2C27D6" w14:textId="77777777" w:rsidR="0037164C" w:rsidRPr="00E8322B" w:rsidRDefault="0037164C" w:rsidP="00E8322B">
      <w:pPr>
        <w:pStyle w:val="Default"/>
        <w:ind w:left="1080"/>
        <w:jc w:val="both"/>
      </w:pPr>
    </w:p>
    <w:p w14:paraId="60475FAB" w14:textId="7AA85F46" w:rsidR="0037164C" w:rsidRDefault="0037164C" w:rsidP="00E8322B">
      <w:pPr>
        <w:pStyle w:val="Paragraphedeliste"/>
        <w:numPr>
          <w:ilvl w:val="0"/>
          <w:numId w:val="9"/>
        </w:numPr>
        <w:shd w:val="clear" w:color="auto" w:fill="FFFFFF"/>
        <w:spacing w:after="0" w:line="240" w:lineRule="auto"/>
        <w:jc w:val="both"/>
        <w:rPr>
          <w:rFonts w:ascii="Arial" w:eastAsia="Times New Roman" w:hAnsi="Arial" w:cs="Arial"/>
          <w:b/>
          <w:bCs/>
          <w:color w:val="000000"/>
          <w:kern w:val="0"/>
          <w:sz w:val="24"/>
          <w:szCs w:val="24"/>
          <w:lang w:eastAsia="fr-CA"/>
          <w14:ligatures w14:val="none"/>
        </w:rPr>
      </w:pPr>
      <w:r w:rsidRPr="00E8322B">
        <w:rPr>
          <w:rFonts w:ascii="Arial" w:eastAsia="Times New Roman" w:hAnsi="Arial" w:cs="Arial"/>
          <w:b/>
          <w:bCs/>
          <w:color w:val="000000"/>
          <w:kern w:val="0"/>
          <w:sz w:val="24"/>
          <w:szCs w:val="24"/>
          <w:lang w:eastAsia="fr-CA"/>
          <w14:ligatures w14:val="none"/>
        </w:rPr>
        <w:t>Autre</w:t>
      </w:r>
      <w:r w:rsidR="004E0C78" w:rsidRPr="00E8322B">
        <w:rPr>
          <w:rFonts w:ascii="Arial" w:eastAsia="Times New Roman" w:hAnsi="Arial" w:cs="Arial"/>
          <w:b/>
          <w:bCs/>
          <w:color w:val="000000"/>
          <w:kern w:val="0"/>
          <w:sz w:val="24"/>
          <w:szCs w:val="24"/>
          <w:lang w:eastAsia="fr-CA"/>
          <w14:ligatures w14:val="none"/>
        </w:rPr>
        <w:t>s</w:t>
      </w:r>
      <w:r w:rsidRPr="00E8322B">
        <w:rPr>
          <w:rFonts w:ascii="Arial" w:eastAsia="Times New Roman" w:hAnsi="Arial" w:cs="Arial"/>
          <w:b/>
          <w:bCs/>
          <w:color w:val="000000"/>
          <w:kern w:val="0"/>
          <w:sz w:val="24"/>
          <w:szCs w:val="24"/>
          <w:lang w:eastAsia="fr-CA"/>
          <w14:ligatures w14:val="none"/>
        </w:rPr>
        <w:t xml:space="preserve"> mesures de protection des renseignements personnels</w:t>
      </w:r>
    </w:p>
    <w:p w14:paraId="2D4D3524" w14:textId="77777777" w:rsidR="00EC6C15" w:rsidRPr="00E8322B" w:rsidRDefault="00EC6C15" w:rsidP="00EC6C15">
      <w:pPr>
        <w:pStyle w:val="Paragraphedeliste"/>
        <w:shd w:val="clear" w:color="auto" w:fill="FFFFFF"/>
        <w:spacing w:after="0" w:line="240" w:lineRule="auto"/>
        <w:ind w:left="360"/>
        <w:jc w:val="both"/>
        <w:rPr>
          <w:rFonts w:ascii="Arial" w:eastAsia="Times New Roman" w:hAnsi="Arial" w:cs="Arial"/>
          <w:b/>
          <w:bCs/>
          <w:color w:val="000000"/>
          <w:kern w:val="0"/>
          <w:sz w:val="24"/>
          <w:szCs w:val="24"/>
          <w:lang w:eastAsia="fr-CA"/>
          <w14:ligatures w14:val="none"/>
        </w:rPr>
      </w:pPr>
    </w:p>
    <w:p w14:paraId="2D2DFFF5" w14:textId="599959FA" w:rsidR="0037164C" w:rsidRPr="00E8322B" w:rsidRDefault="00A639B6" w:rsidP="00E8322B">
      <w:pPr>
        <w:shd w:val="clear" w:color="auto" w:fill="FFFFFF"/>
        <w:spacing w:after="0" w:line="240" w:lineRule="auto"/>
        <w:jc w:val="both"/>
        <w:rPr>
          <w:rFonts w:ascii="Arial" w:eastAsia="Times New Roman" w:hAnsi="Arial" w:cs="Arial"/>
          <w:color w:val="000000"/>
          <w:kern w:val="0"/>
          <w:sz w:val="24"/>
          <w:szCs w:val="24"/>
          <w:lang w:eastAsia="fr-CA"/>
          <w14:ligatures w14:val="none"/>
        </w:rPr>
      </w:pPr>
      <w:r w:rsidRPr="00E8322B">
        <w:rPr>
          <w:rFonts w:ascii="Arial" w:eastAsia="Times New Roman" w:hAnsi="Arial" w:cs="Arial"/>
          <w:color w:val="000000"/>
          <w:kern w:val="0"/>
          <w:sz w:val="24"/>
          <w:szCs w:val="24"/>
          <w:lang w:eastAsia="fr-CA"/>
          <w14:ligatures w14:val="none"/>
        </w:rPr>
        <w:t xml:space="preserve">Le Centre de pédiatrie sociale en communauté d’Antoine-Labelle </w:t>
      </w:r>
      <w:r w:rsidR="0037164C" w:rsidRPr="00E8322B">
        <w:rPr>
          <w:rFonts w:ascii="Arial" w:eastAsia="Times New Roman" w:hAnsi="Arial" w:cs="Arial"/>
          <w:color w:val="000000"/>
          <w:kern w:val="0"/>
          <w:sz w:val="24"/>
          <w:szCs w:val="24"/>
          <w:lang w:eastAsia="fr-CA"/>
          <w14:ligatures w14:val="none"/>
        </w:rPr>
        <w:t>met en œuvre des mesures administratives, techniques et physiques raisonnables pour protéger les renseignements personnels qu’elle a sous sa garde ou dont elle a la gestion contre l’accès, l’utilisation, la modification et la communication non autorisés.</w:t>
      </w:r>
    </w:p>
    <w:p w14:paraId="58C135DD" w14:textId="10DD13D2" w:rsidR="0037164C" w:rsidRPr="00E8322B" w:rsidRDefault="0037164C" w:rsidP="00E8322B">
      <w:pPr>
        <w:shd w:val="clear" w:color="auto" w:fill="FFFFFF"/>
        <w:spacing w:after="0" w:line="240" w:lineRule="auto"/>
        <w:jc w:val="both"/>
        <w:rPr>
          <w:rFonts w:ascii="Arial" w:eastAsia="Times New Roman" w:hAnsi="Arial" w:cs="Arial"/>
          <w:color w:val="000000"/>
          <w:kern w:val="0"/>
          <w:sz w:val="24"/>
          <w:szCs w:val="24"/>
          <w:lang w:eastAsia="fr-CA"/>
          <w14:ligatures w14:val="none"/>
        </w:rPr>
      </w:pPr>
      <w:r w:rsidRPr="00E8322B">
        <w:rPr>
          <w:rFonts w:ascii="Arial" w:eastAsia="Times New Roman" w:hAnsi="Arial" w:cs="Arial"/>
          <w:color w:val="000000"/>
          <w:kern w:val="0"/>
          <w:sz w:val="24"/>
          <w:szCs w:val="24"/>
          <w:lang w:eastAsia="fr-CA"/>
          <w14:ligatures w14:val="none"/>
        </w:rPr>
        <w:t>L</w:t>
      </w:r>
      <w:r w:rsidR="00A639B6" w:rsidRPr="00E8322B">
        <w:rPr>
          <w:rFonts w:ascii="Arial" w:eastAsia="Times New Roman" w:hAnsi="Arial" w:cs="Arial"/>
          <w:color w:val="000000"/>
          <w:kern w:val="0"/>
          <w:sz w:val="24"/>
          <w:szCs w:val="24"/>
          <w:lang w:eastAsia="fr-CA"/>
          <w14:ligatures w14:val="none"/>
        </w:rPr>
        <w:t xml:space="preserve">e Centre </w:t>
      </w:r>
      <w:r w:rsidRPr="00E8322B">
        <w:rPr>
          <w:rFonts w:ascii="Arial" w:eastAsia="Times New Roman" w:hAnsi="Arial" w:cs="Arial"/>
          <w:color w:val="000000"/>
          <w:kern w:val="0"/>
          <w:sz w:val="24"/>
          <w:szCs w:val="24"/>
          <w:lang w:eastAsia="fr-CA"/>
          <w14:ligatures w14:val="none"/>
        </w:rPr>
        <w:t>a également adopté des politiques et des pratiques qui garantissent la protection de</w:t>
      </w:r>
      <w:r w:rsidR="00A639B6" w:rsidRPr="00E8322B">
        <w:rPr>
          <w:rFonts w:ascii="Arial" w:eastAsia="Times New Roman" w:hAnsi="Arial" w:cs="Arial"/>
          <w:color w:val="000000"/>
          <w:kern w:val="0"/>
          <w:sz w:val="24"/>
          <w:szCs w:val="24"/>
          <w:lang w:eastAsia="fr-CA"/>
          <w14:ligatures w14:val="none"/>
        </w:rPr>
        <w:t>s</w:t>
      </w:r>
      <w:r w:rsidRPr="00E8322B">
        <w:rPr>
          <w:rFonts w:ascii="Arial" w:eastAsia="Times New Roman" w:hAnsi="Arial" w:cs="Arial"/>
          <w:color w:val="000000"/>
          <w:kern w:val="0"/>
          <w:sz w:val="24"/>
          <w:szCs w:val="24"/>
          <w:lang w:eastAsia="fr-CA"/>
          <w14:ligatures w14:val="none"/>
        </w:rPr>
        <w:t xml:space="preserve"> renseignements personnels, </w:t>
      </w:r>
      <w:r w:rsidR="00A639B6" w:rsidRPr="00E8322B">
        <w:rPr>
          <w:rFonts w:ascii="Arial" w:eastAsia="Times New Roman" w:hAnsi="Arial" w:cs="Arial"/>
          <w:color w:val="000000"/>
          <w:kern w:val="0"/>
          <w:sz w:val="24"/>
          <w:szCs w:val="24"/>
          <w:lang w:eastAsia="fr-CA"/>
          <w14:ligatures w14:val="none"/>
        </w:rPr>
        <w:t xml:space="preserve">telles que </w:t>
      </w:r>
      <w:r w:rsidRPr="00E8322B">
        <w:rPr>
          <w:rFonts w:ascii="Arial" w:eastAsia="Times New Roman" w:hAnsi="Arial" w:cs="Arial"/>
          <w:color w:val="000000"/>
          <w:kern w:val="0"/>
          <w:sz w:val="24"/>
          <w:szCs w:val="24"/>
          <w:lang w:eastAsia="fr-CA"/>
          <w14:ligatures w14:val="none"/>
        </w:rPr>
        <w:t>:</w:t>
      </w:r>
    </w:p>
    <w:p w14:paraId="073C53A7" w14:textId="1975C3B5" w:rsidR="0037164C" w:rsidRPr="00E8322B" w:rsidRDefault="0037164C" w:rsidP="00E8322B">
      <w:pPr>
        <w:numPr>
          <w:ilvl w:val="0"/>
          <w:numId w:val="23"/>
        </w:numPr>
        <w:shd w:val="clear" w:color="auto" w:fill="FFFFFF"/>
        <w:spacing w:after="0" w:line="240" w:lineRule="auto"/>
        <w:jc w:val="both"/>
        <w:rPr>
          <w:rFonts w:ascii="Arial" w:eastAsia="Times New Roman" w:hAnsi="Arial" w:cs="Arial"/>
          <w:color w:val="000000"/>
          <w:kern w:val="0"/>
          <w:sz w:val="24"/>
          <w:szCs w:val="24"/>
          <w:lang w:eastAsia="fr-CA"/>
          <w14:ligatures w14:val="none"/>
        </w:rPr>
      </w:pPr>
      <w:r w:rsidRPr="00E8322B">
        <w:rPr>
          <w:rFonts w:ascii="Arial" w:eastAsia="Times New Roman" w:hAnsi="Arial" w:cs="Arial"/>
          <w:color w:val="000000"/>
          <w:kern w:val="0"/>
          <w:sz w:val="24"/>
          <w:szCs w:val="24"/>
          <w:lang w:eastAsia="fr-CA"/>
          <w14:ligatures w14:val="none"/>
        </w:rPr>
        <w:t>Des politiques et procédures internes</w:t>
      </w:r>
      <w:r w:rsidR="000239E2" w:rsidRPr="00E8322B">
        <w:rPr>
          <w:rFonts w:ascii="Arial" w:eastAsia="Times New Roman" w:hAnsi="Arial" w:cs="Arial"/>
          <w:color w:val="000000"/>
          <w:kern w:val="0"/>
          <w:sz w:val="24"/>
          <w:szCs w:val="24"/>
          <w:lang w:eastAsia="fr-CA"/>
          <w14:ligatures w14:val="none"/>
        </w:rPr>
        <w:t xml:space="preserve"> (ex. : code d’éthique, procédure de confidentialité)</w:t>
      </w:r>
      <w:r w:rsidRPr="00E8322B">
        <w:rPr>
          <w:rFonts w:ascii="Arial" w:eastAsia="Times New Roman" w:hAnsi="Arial" w:cs="Arial"/>
          <w:color w:val="000000"/>
          <w:kern w:val="0"/>
          <w:sz w:val="24"/>
          <w:szCs w:val="24"/>
          <w:lang w:eastAsia="fr-CA"/>
          <w14:ligatures w14:val="none"/>
        </w:rPr>
        <w:t xml:space="preserve"> qui définissent les rôles et responsabilités de nos employés, tout au long du cycle de vie des renseignements, limitent leur accès à ces renseignements en fonction du besoin d’y avoir accès.</w:t>
      </w:r>
    </w:p>
    <w:p w14:paraId="3061E484" w14:textId="77777777" w:rsidR="0037164C" w:rsidRPr="00E8322B" w:rsidRDefault="0037164C" w:rsidP="00E8322B">
      <w:pPr>
        <w:numPr>
          <w:ilvl w:val="0"/>
          <w:numId w:val="23"/>
        </w:numPr>
        <w:shd w:val="clear" w:color="auto" w:fill="FFFFFF"/>
        <w:spacing w:after="0" w:line="240" w:lineRule="auto"/>
        <w:jc w:val="both"/>
        <w:rPr>
          <w:rFonts w:ascii="Arial" w:eastAsia="Times New Roman" w:hAnsi="Arial" w:cs="Arial"/>
          <w:color w:val="000000"/>
          <w:kern w:val="0"/>
          <w:sz w:val="24"/>
          <w:szCs w:val="24"/>
          <w:lang w:eastAsia="fr-CA"/>
          <w14:ligatures w14:val="none"/>
        </w:rPr>
      </w:pPr>
      <w:r w:rsidRPr="00E8322B">
        <w:rPr>
          <w:rFonts w:ascii="Arial" w:eastAsia="Times New Roman" w:hAnsi="Arial" w:cs="Arial"/>
          <w:color w:val="000000"/>
          <w:kern w:val="0"/>
          <w:sz w:val="24"/>
          <w:szCs w:val="24"/>
          <w:lang w:eastAsia="fr-CA"/>
          <w14:ligatures w14:val="none"/>
        </w:rPr>
        <w:lastRenderedPageBreak/>
        <w:t>La désignation d’un Responsable de la protection des renseignements personnels qui veille au respect des lois applicables en matière de protection de la vie privée.</w:t>
      </w:r>
    </w:p>
    <w:p w14:paraId="3688744B" w14:textId="486D5FAE" w:rsidR="0037164C" w:rsidRPr="00E8322B" w:rsidRDefault="0037164C" w:rsidP="00E8322B">
      <w:pPr>
        <w:numPr>
          <w:ilvl w:val="0"/>
          <w:numId w:val="23"/>
        </w:numPr>
        <w:shd w:val="clear" w:color="auto" w:fill="FFFFFF"/>
        <w:spacing w:after="0" w:line="240" w:lineRule="auto"/>
        <w:jc w:val="both"/>
        <w:rPr>
          <w:rFonts w:ascii="Arial" w:eastAsia="Times New Roman" w:hAnsi="Arial" w:cs="Arial"/>
          <w:color w:val="000000"/>
          <w:kern w:val="0"/>
          <w:sz w:val="24"/>
          <w:szCs w:val="24"/>
          <w:lang w:eastAsia="fr-CA"/>
          <w14:ligatures w14:val="none"/>
        </w:rPr>
      </w:pPr>
      <w:r w:rsidRPr="00E8322B">
        <w:rPr>
          <w:rFonts w:ascii="Arial" w:eastAsia="Times New Roman" w:hAnsi="Arial" w:cs="Arial"/>
          <w:color w:val="000000"/>
          <w:kern w:val="0"/>
          <w:sz w:val="24"/>
          <w:szCs w:val="24"/>
          <w:lang w:eastAsia="fr-CA"/>
          <w14:ligatures w14:val="none"/>
        </w:rPr>
        <w:t xml:space="preserve">Une </w:t>
      </w:r>
      <w:r w:rsidR="00A639B6" w:rsidRPr="00E8322B">
        <w:rPr>
          <w:rFonts w:ascii="Arial" w:eastAsia="Times New Roman" w:hAnsi="Arial" w:cs="Arial"/>
          <w:color w:val="000000"/>
          <w:kern w:val="0"/>
          <w:sz w:val="24"/>
          <w:szCs w:val="24"/>
          <w:lang w:eastAsia="fr-CA"/>
          <w14:ligatures w14:val="none"/>
        </w:rPr>
        <w:t xml:space="preserve">sensibilisation </w:t>
      </w:r>
      <w:r w:rsidRPr="00E8322B">
        <w:rPr>
          <w:rFonts w:ascii="Arial" w:eastAsia="Times New Roman" w:hAnsi="Arial" w:cs="Arial"/>
          <w:color w:val="000000"/>
          <w:kern w:val="0"/>
          <w:sz w:val="24"/>
          <w:szCs w:val="24"/>
          <w:lang w:eastAsia="fr-CA"/>
          <w14:ligatures w14:val="none"/>
        </w:rPr>
        <w:t>des employés en matière de protection des renseignements personnels et de sécurité de l’information.</w:t>
      </w:r>
    </w:p>
    <w:p w14:paraId="2BE24102" w14:textId="3D93E0AF" w:rsidR="0037164C" w:rsidRPr="00E8322B" w:rsidRDefault="0037164C" w:rsidP="00E8322B">
      <w:pPr>
        <w:numPr>
          <w:ilvl w:val="0"/>
          <w:numId w:val="23"/>
        </w:numPr>
        <w:shd w:val="clear" w:color="auto" w:fill="FFFFFF"/>
        <w:spacing w:after="0" w:line="240" w:lineRule="auto"/>
        <w:jc w:val="both"/>
        <w:rPr>
          <w:rFonts w:ascii="Arial" w:eastAsia="Times New Roman" w:hAnsi="Arial" w:cs="Arial"/>
          <w:color w:val="000000"/>
          <w:kern w:val="0"/>
          <w:sz w:val="24"/>
          <w:szCs w:val="24"/>
          <w:lang w:eastAsia="fr-CA"/>
          <w14:ligatures w14:val="none"/>
        </w:rPr>
      </w:pPr>
      <w:r w:rsidRPr="00E8322B">
        <w:rPr>
          <w:rFonts w:ascii="Arial" w:eastAsia="Times New Roman" w:hAnsi="Arial" w:cs="Arial"/>
          <w:color w:val="000000"/>
          <w:kern w:val="0"/>
          <w:sz w:val="24"/>
          <w:szCs w:val="24"/>
          <w:lang w:eastAsia="fr-CA"/>
          <w14:ligatures w14:val="none"/>
        </w:rPr>
        <w:t>Un</w:t>
      </w:r>
      <w:r w:rsidR="00A639B6" w:rsidRPr="00E8322B">
        <w:rPr>
          <w:rFonts w:ascii="Arial" w:eastAsia="Times New Roman" w:hAnsi="Arial" w:cs="Arial"/>
          <w:color w:val="000000"/>
          <w:kern w:val="0"/>
          <w:sz w:val="24"/>
          <w:szCs w:val="24"/>
          <w:lang w:eastAsia="fr-CA"/>
          <w14:ligatures w14:val="none"/>
        </w:rPr>
        <w:t xml:space="preserve">e politique </w:t>
      </w:r>
      <w:r w:rsidRPr="00E8322B">
        <w:rPr>
          <w:rFonts w:ascii="Arial" w:eastAsia="Times New Roman" w:hAnsi="Arial" w:cs="Arial"/>
          <w:color w:val="000000"/>
          <w:kern w:val="0"/>
          <w:sz w:val="24"/>
          <w:szCs w:val="24"/>
          <w:lang w:eastAsia="fr-CA"/>
          <w14:ligatures w14:val="none"/>
        </w:rPr>
        <w:t>de traitement des plaintes et des demandes relatives à la protection des renseignements personnels, y compris en ce qui concerne tout incident de confidentialité impliquant des renseignements personnels.</w:t>
      </w:r>
    </w:p>
    <w:p w14:paraId="6B132518" w14:textId="4CED72BE" w:rsidR="0014288E" w:rsidRPr="00E72F68" w:rsidRDefault="0037164C" w:rsidP="00E8322B">
      <w:pPr>
        <w:numPr>
          <w:ilvl w:val="0"/>
          <w:numId w:val="23"/>
        </w:numPr>
        <w:shd w:val="clear" w:color="auto" w:fill="FFFFFF"/>
        <w:spacing w:after="0" w:line="240" w:lineRule="auto"/>
        <w:jc w:val="both"/>
        <w:rPr>
          <w:rFonts w:ascii="Arial" w:eastAsia="Times New Roman" w:hAnsi="Arial" w:cs="Arial"/>
          <w:color w:val="000000"/>
          <w:kern w:val="0"/>
          <w:sz w:val="24"/>
          <w:szCs w:val="24"/>
          <w:lang w:eastAsia="fr-CA"/>
          <w14:ligatures w14:val="none"/>
        </w:rPr>
      </w:pPr>
      <w:r w:rsidRPr="00E72F68">
        <w:rPr>
          <w:rFonts w:ascii="Arial" w:eastAsia="Times New Roman" w:hAnsi="Arial" w:cs="Arial"/>
          <w:color w:val="000000"/>
          <w:kern w:val="0"/>
          <w:sz w:val="24"/>
          <w:szCs w:val="24"/>
          <w:lang w:eastAsia="fr-CA"/>
          <w14:ligatures w14:val="none"/>
        </w:rPr>
        <w:t>D’autres mesures visant à garantir que les fournisseurs de services avec lesquels nous partageons des renseignements personnels maintiennent des protections et des normes de sécurité adéquates.</w:t>
      </w:r>
    </w:p>
    <w:p w14:paraId="137F871E" w14:textId="77777777" w:rsidR="00EC6C15" w:rsidRPr="00E72F68" w:rsidRDefault="00EC6C15" w:rsidP="00EC6C15">
      <w:pPr>
        <w:shd w:val="clear" w:color="auto" w:fill="FFFFFF"/>
        <w:spacing w:after="0" w:line="240" w:lineRule="auto"/>
        <w:ind w:left="360"/>
        <w:jc w:val="both"/>
        <w:rPr>
          <w:rFonts w:ascii="Arial" w:eastAsia="Times New Roman" w:hAnsi="Arial" w:cs="Arial"/>
          <w:color w:val="000000"/>
          <w:kern w:val="0"/>
          <w:sz w:val="24"/>
          <w:szCs w:val="24"/>
          <w:lang w:eastAsia="fr-CA"/>
          <w14:ligatures w14:val="none"/>
        </w:rPr>
      </w:pPr>
    </w:p>
    <w:p w14:paraId="3BFDF320" w14:textId="1CC1A914" w:rsidR="001B17AB" w:rsidRPr="00E8322B" w:rsidRDefault="001B17AB" w:rsidP="00E8322B">
      <w:pPr>
        <w:pStyle w:val="Default"/>
        <w:numPr>
          <w:ilvl w:val="0"/>
          <w:numId w:val="9"/>
        </w:numPr>
        <w:jc w:val="both"/>
        <w:rPr>
          <w:b/>
          <w:bCs/>
        </w:rPr>
      </w:pPr>
      <w:r w:rsidRPr="00E8322B">
        <w:rPr>
          <w:b/>
          <w:bCs/>
        </w:rPr>
        <w:t xml:space="preserve">Sites de tiers </w:t>
      </w:r>
    </w:p>
    <w:p w14:paraId="6E3C14B5" w14:textId="77777777" w:rsidR="006C4A65" w:rsidRPr="00E8322B" w:rsidRDefault="006C4A65" w:rsidP="00E8322B">
      <w:pPr>
        <w:pStyle w:val="Default"/>
        <w:jc w:val="both"/>
      </w:pPr>
    </w:p>
    <w:p w14:paraId="1864DCF5" w14:textId="7868F997" w:rsidR="001B17AB" w:rsidRPr="00E8322B" w:rsidRDefault="001B17AB" w:rsidP="00E8322B">
      <w:pPr>
        <w:pStyle w:val="Default"/>
        <w:jc w:val="both"/>
      </w:pPr>
      <w:r w:rsidRPr="00E8322B">
        <w:t xml:space="preserve">Cette Politique ne s’applique pas aux sites web, aux pages ou aux applications de tiers auxquels il est possible d’accéder via nos services et nous ne sommes pas responsables à l’égard de tels services tiers. </w:t>
      </w:r>
    </w:p>
    <w:p w14:paraId="4D271324" w14:textId="77777777" w:rsidR="001B17AB" w:rsidRPr="00E8322B" w:rsidRDefault="001B17AB" w:rsidP="00E8322B">
      <w:pPr>
        <w:pStyle w:val="Default"/>
        <w:jc w:val="both"/>
      </w:pPr>
    </w:p>
    <w:p w14:paraId="4151A7AE" w14:textId="68410DFB" w:rsidR="001B17AB" w:rsidRPr="00E8322B" w:rsidRDefault="001B17AB" w:rsidP="00E8322B">
      <w:pPr>
        <w:pStyle w:val="Default"/>
        <w:jc w:val="both"/>
      </w:pPr>
      <w:r w:rsidRPr="00E8322B">
        <w:t>Si vous suivez de tels liens, ces sites ou services tiers auront probablement leurs propres politiques sur la protection des renseignements personnels que vous devrez examiner avant de soumettre vos renseignements personnels.</w:t>
      </w:r>
    </w:p>
    <w:p w14:paraId="53BA51FA" w14:textId="77777777" w:rsidR="0091634E" w:rsidRPr="00E8322B" w:rsidRDefault="0091634E" w:rsidP="00E8322B">
      <w:pPr>
        <w:pStyle w:val="Default"/>
        <w:jc w:val="both"/>
      </w:pPr>
    </w:p>
    <w:p w14:paraId="6261644E" w14:textId="77777777" w:rsidR="00E8322B" w:rsidRPr="00E8322B" w:rsidRDefault="00E8322B" w:rsidP="00E8322B">
      <w:pPr>
        <w:pStyle w:val="Default"/>
        <w:jc w:val="both"/>
      </w:pPr>
    </w:p>
    <w:p w14:paraId="0FC409A4" w14:textId="1C90BC53" w:rsidR="0091634E" w:rsidRPr="00E8322B" w:rsidRDefault="0091634E" w:rsidP="00E8322B">
      <w:pPr>
        <w:pStyle w:val="Default"/>
        <w:numPr>
          <w:ilvl w:val="0"/>
          <w:numId w:val="9"/>
        </w:numPr>
        <w:jc w:val="both"/>
      </w:pPr>
      <w:r w:rsidRPr="00E8322B">
        <w:rPr>
          <w:b/>
          <w:bCs/>
        </w:rPr>
        <w:t>Comment mettons-nous à jour la présente Politique sur la protection des renseignements personnels</w:t>
      </w:r>
      <w:r w:rsidRPr="00E8322B">
        <w:t xml:space="preserve">? </w:t>
      </w:r>
    </w:p>
    <w:p w14:paraId="3D32AAC7" w14:textId="77777777" w:rsidR="0091634E" w:rsidRPr="00E8322B" w:rsidRDefault="0091634E" w:rsidP="00E8322B">
      <w:pPr>
        <w:pStyle w:val="Default"/>
        <w:ind w:left="360"/>
        <w:jc w:val="both"/>
      </w:pPr>
    </w:p>
    <w:p w14:paraId="2197EBE1" w14:textId="77777777" w:rsidR="00455915" w:rsidRPr="00E8322B" w:rsidRDefault="0091634E" w:rsidP="00E8322B">
      <w:pPr>
        <w:pStyle w:val="Default"/>
        <w:jc w:val="both"/>
        <w:rPr>
          <w:rFonts w:eastAsia="Times New Roman"/>
          <w:color w:val="212529"/>
          <w:lang w:eastAsia="fr-CA"/>
          <w14:ligatures w14:val="none"/>
        </w:rPr>
      </w:pPr>
      <w:r w:rsidRPr="00E8322B">
        <w:t>Nous pourrons, de temps à autre, modifier la Politique afin de refléter les changements dans nos processus d’affaires ou dans la loi.</w:t>
      </w:r>
      <w:r w:rsidR="00A164E5" w:rsidRPr="00E8322B">
        <w:t xml:space="preserve"> </w:t>
      </w:r>
      <w:r w:rsidR="00A164E5" w:rsidRPr="00E8322B">
        <w:rPr>
          <w:rFonts w:eastAsia="Times New Roman"/>
          <w:color w:val="212529"/>
          <w:lang w:eastAsia="fr-CA"/>
          <w14:ligatures w14:val="none"/>
        </w:rPr>
        <w:t>Donc veuillez s’il vous plait la consulter fréquemment. Les changements et les clarifications prendront effet immédiatement après leur publication sur le site web. Si nous apportons des changements au contenu de cette politique, nous vous aviserons ici qu’elle a été mise à jour, pour que vous sachiez quels renseignements nous recueillons, la manière dont nous les utilisons, et dans quelles circonstances nous les divulguons, s’il y a lieu de le faire.</w:t>
      </w:r>
    </w:p>
    <w:p w14:paraId="1EFD57B3" w14:textId="77777777" w:rsidR="009C4F38" w:rsidRPr="00E8322B" w:rsidRDefault="009C4F38" w:rsidP="00E8322B">
      <w:pPr>
        <w:pStyle w:val="Default"/>
        <w:ind w:left="360"/>
        <w:jc w:val="both"/>
        <w:rPr>
          <w:rFonts w:eastAsia="Times New Roman"/>
          <w:color w:val="212529"/>
          <w:lang w:eastAsia="fr-CA"/>
          <w14:ligatures w14:val="none"/>
        </w:rPr>
      </w:pPr>
    </w:p>
    <w:p w14:paraId="1DC9206F" w14:textId="53AC65D8" w:rsidR="009C4F38" w:rsidRPr="00E8322B" w:rsidRDefault="00F01E64" w:rsidP="00E8322B">
      <w:pPr>
        <w:pStyle w:val="Default"/>
        <w:numPr>
          <w:ilvl w:val="0"/>
          <w:numId w:val="9"/>
        </w:numPr>
        <w:jc w:val="both"/>
        <w:rPr>
          <w:rFonts w:eastAsia="Times New Roman"/>
          <w:b/>
          <w:bCs/>
          <w:color w:val="212529"/>
          <w:lang w:eastAsia="fr-CA"/>
          <w14:ligatures w14:val="none"/>
        </w:rPr>
      </w:pPr>
      <w:r w:rsidRPr="00E8322B">
        <w:rPr>
          <w:rFonts w:eastAsia="Times New Roman"/>
          <w:b/>
          <w:bCs/>
          <w:color w:val="212529"/>
          <w:lang w:eastAsia="fr-CA"/>
          <w14:ligatures w14:val="none"/>
        </w:rPr>
        <w:t>Rôles et responsabilités</w:t>
      </w:r>
    </w:p>
    <w:p w14:paraId="392F2F85" w14:textId="77777777" w:rsidR="008414F1" w:rsidRPr="00E8322B" w:rsidRDefault="008414F1" w:rsidP="00E8322B">
      <w:pPr>
        <w:pStyle w:val="Default"/>
        <w:ind w:left="720"/>
        <w:jc w:val="both"/>
        <w:rPr>
          <w:rFonts w:eastAsia="Times New Roman"/>
          <w:color w:val="212529"/>
          <w:lang w:eastAsia="fr-CA"/>
          <w14:ligatures w14:val="none"/>
        </w:rPr>
      </w:pPr>
    </w:p>
    <w:p w14:paraId="0DD90D4F" w14:textId="77777777" w:rsidR="008414F1" w:rsidRPr="00E8322B" w:rsidRDefault="008414F1" w:rsidP="00E8322B">
      <w:pPr>
        <w:spacing w:after="0" w:line="240" w:lineRule="auto"/>
        <w:jc w:val="both"/>
        <w:rPr>
          <w:rFonts w:ascii="Arial" w:hAnsi="Arial" w:cs="Arial"/>
          <w:b/>
          <w:bCs/>
          <w:sz w:val="24"/>
          <w:szCs w:val="24"/>
        </w:rPr>
      </w:pPr>
      <w:r w:rsidRPr="00E8322B">
        <w:rPr>
          <w:rFonts w:ascii="Arial" w:hAnsi="Arial" w:cs="Arial"/>
          <w:b/>
          <w:bCs/>
          <w:sz w:val="24"/>
          <w:szCs w:val="24"/>
        </w:rPr>
        <w:t>Conseil d’administration</w:t>
      </w:r>
    </w:p>
    <w:p w14:paraId="5AE0505C" w14:textId="77777777" w:rsidR="008414F1" w:rsidRPr="00E8322B" w:rsidRDefault="008414F1" w:rsidP="00E8322B">
      <w:pPr>
        <w:numPr>
          <w:ilvl w:val="0"/>
          <w:numId w:val="14"/>
        </w:numPr>
        <w:spacing w:after="0" w:line="240" w:lineRule="auto"/>
        <w:jc w:val="both"/>
        <w:rPr>
          <w:rFonts w:ascii="Arial" w:hAnsi="Arial" w:cs="Arial"/>
          <w:sz w:val="24"/>
          <w:szCs w:val="24"/>
        </w:rPr>
      </w:pPr>
      <w:r w:rsidRPr="00E8322B">
        <w:rPr>
          <w:rFonts w:ascii="Arial" w:hAnsi="Arial" w:cs="Arial"/>
          <w:sz w:val="24"/>
          <w:szCs w:val="24"/>
        </w:rPr>
        <w:t>Approuve la présente politique et ses modifications, le cas échéant;</w:t>
      </w:r>
    </w:p>
    <w:p w14:paraId="6A77D042" w14:textId="3320E3DC" w:rsidR="008414F1" w:rsidRPr="00E8322B" w:rsidRDefault="008414F1" w:rsidP="00E8322B">
      <w:pPr>
        <w:numPr>
          <w:ilvl w:val="0"/>
          <w:numId w:val="14"/>
        </w:numPr>
        <w:spacing w:after="0" w:line="240" w:lineRule="auto"/>
        <w:jc w:val="both"/>
        <w:rPr>
          <w:rFonts w:ascii="Arial" w:hAnsi="Arial" w:cs="Arial"/>
          <w:sz w:val="24"/>
          <w:szCs w:val="24"/>
        </w:rPr>
      </w:pPr>
      <w:r w:rsidRPr="00E8322B">
        <w:rPr>
          <w:rFonts w:ascii="Arial" w:hAnsi="Arial" w:cs="Arial"/>
          <w:sz w:val="24"/>
          <w:szCs w:val="24"/>
        </w:rPr>
        <w:t>Désigne la direction générale responsable de l’application de la présente politique</w:t>
      </w:r>
      <w:r w:rsidR="00792366" w:rsidRPr="00E8322B">
        <w:rPr>
          <w:rFonts w:ascii="Arial" w:hAnsi="Arial" w:cs="Arial"/>
          <w:sz w:val="24"/>
          <w:szCs w:val="24"/>
        </w:rPr>
        <w:t>.</w:t>
      </w:r>
    </w:p>
    <w:p w14:paraId="117D50F7" w14:textId="77777777" w:rsidR="008414F1" w:rsidRPr="00E8322B" w:rsidRDefault="008414F1" w:rsidP="00E8322B">
      <w:pPr>
        <w:spacing w:after="0" w:line="240" w:lineRule="auto"/>
        <w:jc w:val="both"/>
        <w:rPr>
          <w:rFonts w:ascii="Arial" w:hAnsi="Arial" w:cs="Arial"/>
          <w:sz w:val="24"/>
          <w:szCs w:val="24"/>
        </w:rPr>
      </w:pPr>
    </w:p>
    <w:p w14:paraId="0F97D72B" w14:textId="67826B9A" w:rsidR="008414F1" w:rsidRPr="00E8322B" w:rsidRDefault="008414F1" w:rsidP="00E8322B">
      <w:pPr>
        <w:spacing w:after="0" w:line="240" w:lineRule="auto"/>
        <w:jc w:val="both"/>
        <w:rPr>
          <w:rFonts w:ascii="Arial" w:hAnsi="Arial" w:cs="Arial"/>
          <w:b/>
          <w:bCs/>
          <w:sz w:val="24"/>
          <w:szCs w:val="24"/>
        </w:rPr>
      </w:pPr>
      <w:r w:rsidRPr="00E8322B">
        <w:rPr>
          <w:rFonts w:ascii="Arial" w:hAnsi="Arial" w:cs="Arial"/>
          <w:b/>
          <w:bCs/>
          <w:sz w:val="24"/>
          <w:szCs w:val="24"/>
        </w:rPr>
        <w:t>Direction générale</w:t>
      </w:r>
    </w:p>
    <w:p w14:paraId="3AB8B870" w14:textId="37E0FFB0" w:rsidR="004D2D8E" w:rsidRPr="00E8322B" w:rsidRDefault="004D2D8E" w:rsidP="00E8322B">
      <w:pPr>
        <w:numPr>
          <w:ilvl w:val="0"/>
          <w:numId w:val="13"/>
        </w:numPr>
        <w:tabs>
          <w:tab w:val="left" w:pos="1134"/>
        </w:tabs>
        <w:spacing w:after="0" w:line="240" w:lineRule="auto"/>
        <w:ind w:left="567" w:hanging="567"/>
        <w:jc w:val="both"/>
        <w:rPr>
          <w:rFonts w:ascii="Arial" w:hAnsi="Arial" w:cs="Arial"/>
          <w:sz w:val="24"/>
          <w:szCs w:val="24"/>
        </w:rPr>
      </w:pPr>
      <w:r w:rsidRPr="00E8322B">
        <w:rPr>
          <w:rFonts w:ascii="Arial" w:hAnsi="Arial" w:cs="Arial"/>
          <w:sz w:val="24"/>
          <w:szCs w:val="24"/>
        </w:rPr>
        <w:t>Rédige la présente politiqu</w:t>
      </w:r>
      <w:r w:rsidR="00E72F68">
        <w:rPr>
          <w:rFonts w:ascii="Arial" w:hAnsi="Arial" w:cs="Arial"/>
          <w:sz w:val="24"/>
          <w:szCs w:val="24"/>
        </w:rPr>
        <w:t>e</w:t>
      </w:r>
      <w:r w:rsidR="00792366" w:rsidRPr="00E8322B">
        <w:rPr>
          <w:rFonts w:ascii="Arial" w:hAnsi="Arial" w:cs="Arial"/>
          <w:sz w:val="24"/>
          <w:szCs w:val="24"/>
        </w:rPr>
        <w:t>;</w:t>
      </w:r>
    </w:p>
    <w:p w14:paraId="4F265261" w14:textId="6B807942" w:rsidR="008414F1" w:rsidRPr="00E8322B" w:rsidRDefault="008414F1" w:rsidP="00E8322B">
      <w:pPr>
        <w:numPr>
          <w:ilvl w:val="0"/>
          <w:numId w:val="13"/>
        </w:numPr>
        <w:tabs>
          <w:tab w:val="left" w:pos="1134"/>
        </w:tabs>
        <w:spacing w:after="0" w:line="240" w:lineRule="auto"/>
        <w:ind w:left="567" w:hanging="567"/>
        <w:jc w:val="both"/>
        <w:rPr>
          <w:rFonts w:ascii="Arial" w:hAnsi="Arial" w:cs="Arial"/>
          <w:sz w:val="24"/>
          <w:szCs w:val="24"/>
        </w:rPr>
      </w:pPr>
      <w:r w:rsidRPr="00E8322B">
        <w:rPr>
          <w:rFonts w:ascii="Arial" w:hAnsi="Arial" w:cs="Arial"/>
          <w:sz w:val="24"/>
          <w:szCs w:val="24"/>
        </w:rPr>
        <w:t>Examine et recommande la présente politique et ses modifications, le cas échéant, au conseil d’administration;</w:t>
      </w:r>
    </w:p>
    <w:p w14:paraId="0C333134" w14:textId="112FB424" w:rsidR="008414F1" w:rsidRPr="00E8322B" w:rsidRDefault="008414F1" w:rsidP="00E8322B">
      <w:pPr>
        <w:numPr>
          <w:ilvl w:val="0"/>
          <w:numId w:val="13"/>
        </w:numPr>
        <w:tabs>
          <w:tab w:val="left" w:pos="1134"/>
        </w:tabs>
        <w:spacing w:after="0" w:line="240" w:lineRule="auto"/>
        <w:ind w:left="567" w:hanging="567"/>
        <w:jc w:val="both"/>
        <w:rPr>
          <w:rFonts w:ascii="Arial" w:hAnsi="Arial" w:cs="Arial"/>
          <w:sz w:val="24"/>
          <w:szCs w:val="24"/>
        </w:rPr>
      </w:pPr>
      <w:r w:rsidRPr="00E8322B">
        <w:rPr>
          <w:rFonts w:ascii="Arial" w:hAnsi="Arial" w:cs="Arial"/>
          <w:sz w:val="24"/>
          <w:szCs w:val="24"/>
        </w:rPr>
        <w:t>Désigne l</w:t>
      </w:r>
      <w:r w:rsidR="004D2D8E" w:rsidRPr="00E8322B">
        <w:rPr>
          <w:rFonts w:ascii="Arial" w:hAnsi="Arial" w:cs="Arial"/>
          <w:sz w:val="24"/>
          <w:szCs w:val="24"/>
        </w:rPr>
        <w:t>es</w:t>
      </w:r>
      <w:r w:rsidRPr="00E8322B">
        <w:rPr>
          <w:rFonts w:ascii="Arial" w:hAnsi="Arial" w:cs="Arial"/>
          <w:sz w:val="24"/>
          <w:szCs w:val="24"/>
        </w:rPr>
        <w:t xml:space="preserve"> personne</w:t>
      </w:r>
      <w:r w:rsidR="004D2D8E" w:rsidRPr="00E8322B">
        <w:rPr>
          <w:rFonts w:ascii="Arial" w:hAnsi="Arial" w:cs="Arial"/>
          <w:sz w:val="24"/>
          <w:szCs w:val="24"/>
        </w:rPr>
        <w:t>s</w:t>
      </w:r>
      <w:r w:rsidRPr="00E8322B">
        <w:rPr>
          <w:rFonts w:ascii="Arial" w:hAnsi="Arial" w:cs="Arial"/>
          <w:sz w:val="24"/>
          <w:szCs w:val="24"/>
        </w:rPr>
        <w:t xml:space="preserve"> qui agir</w:t>
      </w:r>
      <w:r w:rsidR="004D2D8E" w:rsidRPr="00E8322B">
        <w:rPr>
          <w:rFonts w:ascii="Arial" w:hAnsi="Arial" w:cs="Arial"/>
          <w:sz w:val="24"/>
          <w:szCs w:val="24"/>
        </w:rPr>
        <w:t>ont</w:t>
      </w:r>
      <w:r w:rsidRPr="00E8322B">
        <w:rPr>
          <w:rFonts w:ascii="Arial" w:hAnsi="Arial" w:cs="Arial"/>
          <w:sz w:val="24"/>
          <w:szCs w:val="24"/>
        </w:rPr>
        <w:t xml:space="preserve"> à titre de Responsable de la protection des renseignements personnels</w:t>
      </w:r>
      <w:r w:rsidR="004D2D8E" w:rsidRPr="00E8322B">
        <w:rPr>
          <w:rFonts w:ascii="Arial" w:hAnsi="Arial" w:cs="Arial"/>
          <w:sz w:val="24"/>
          <w:szCs w:val="24"/>
        </w:rPr>
        <w:t xml:space="preserve"> au niveau clinique et au niveau administratif</w:t>
      </w:r>
      <w:r w:rsidRPr="00E8322B">
        <w:rPr>
          <w:rFonts w:ascii="Arial" w:hAnsi="Arial" w:cs="Arial"/>
          <w:sz w:val="24"/>
          <w:szCs w:val="24"/>
        </w:rPr>
        <w:t>;</w:t>
      </w:r>
    </w:p>
    <w:p w14:paraId="22F342D4" w14:textId="1449F0C7" w:rsidR="008414F1" w:rsidRPr="00E8322B" w:rsidRDefault="008414F1" w:rsidP="00E8322B">
      <w:pPr>
        <w:numPr>
          <w:ilvl w:val="0"/>
          <w:numId w:val="13"/>
        </w:numPr>
        <w:tabs>
          <w:tab w:val="left" w:pos="1134"/>
        </w:tabs>
        <w:spacing w:after="0" w:line="240" w:lineRule="auto"/>
        <w:ind w:left="567" w:hanging="567"/>
        <w:jc w:val="both"/>
        <w:rPr>
          <w:rFonts w:ascii="Arial" w:hAnsi="Arial" w:cs="Arial"/>
          <w:sz w:val="24"/>
          <w:szCs w:val="24"/>
        </w:rPr>
      </w:pPr>
      <w:r w:rsidRPr="00E8322B">
        <w:rPr>
          <w:rFonts w:ascii="Arial" w:hAnsi="Arial" w:cs="Arial"/>
          <w:sz w:val="24"/>
          <w:szCs w:val="24"/>
        </w:rPr>
        <w:t xml:space="preserve">Approuve </w:t>
      </w:r>
      <w:r w:rsidRPr="00E8322B">
        <w:rPr>
          <w:rFonts w:ascii="Arial" w:hAnsi="Arial" w:cs="Arial"/>
          <w:color w:val="000000"/>
          <w:sz w:val="24"/>
          <w:szCs w:val="24"/>
        </w:rPr>
        <w:t>les directives en lien avec la politique sur la protection des renseignements personnels</w:t>
      </w:r>
      <w:r w:rsidR="00792366" w:rsidRPr="00E8322B">
        <w:rPr>
          <w:rFonts w:ascii="Arial" w:hAnsi="Arial" w:cs="Arial"/>
          <w:color w:val="000000"/>
          <w:sz w:val="24"/>
          <w:szCs w:val="24"/>
        </w:rPr>
        <w:t>;</w:t>
      </w:r>
    </w:p>
    <w:p w14:paraId="08A1B0C5" w14:textId="5C22690D" w:rsidR="000E7A2A" w:rsidRPr="00E8322B" w:rsidRDefault="000E7A2A" w:rsidP="00E8322B">
      <w:pPr>
        <w:numPr>
          <w:ilvl w:val="0"/>
          <w:numId w:val="13"/>
        </w:numPr>
        <w:tabs>
          <w:tab w:val="left" w:pos="1134"/>
        </w:tabs>
        <w:spacing w:after="0" w:line="240" w:lineRule="auto"/>
        <w:ind w:left="567" w:hanging="567"/>
        <w:jc w:val="both"/>
        <w:rPr>
          <w:rFonts w:ascii="Arial" w:hAnsi="Arial" w:cs="Arial"/>
          <w:sz w:val="24"/>
          <w:szCs w:val="24"/>
        </w:rPr>
      </w:pPr>
      <w:r w:rsidRPr="00E8322B">
        <w:rPr>
          <w:rFonts w:ascii="Arial" w:hAnsi="Arial" w:cs="Arial"/>
          <w:sz w:val="24"/>
          <w:szCs w:val="24"/>
        </w:rPr>
        <w:lastRenderedPageBreak/>
        <w:t>Rend compte au conseil d’administration sur la gestion de la présente politique</w:t>
      </w:r>
      <w:r w:rsidR="00792366" w:rsidRPr="00E8322B">
        <w:rPr>
          <w:rFonts w:ascii="Arial" w:hAnsi="Arial" w:cs="Arial"/>
          <w:sz w:val="24"/>
          <w:szCs w:val="24"/>
        </w:rPr>
        <w:t>.</w:t>
      </w:r>
    </w:p>
    <w:p w14:paraId="69577590" w14:textId="77777777" w:rsidR="008414F1" w:rsidRPr="00E8322B" w:rsidRDefault="008414F1" w:rsidP="00E8322B">
      <w:pPr>
        <w:spacing w:after="0" w:line="240" w:lineRule="auto"/>
        <w:jc w:val="both"/>
        <w:rPr>
          <w:rFonts w:ascii="Arial" w:hAnsi="Arial" w:cs="Arial"/>
          <w:sz w:val="24"/>
          <w:szCs w:val="24"/>
        </w:rPr>
      </w:pPr>
    </w:p>
    <w:p w14:paraId="5B45F824" w14:textId="77777777" w:rsidR="008414F1" w:rsidRPr="00E8322B" w:rsidRDefault="008414F1" w:rsidP="00E8322B">
      <w:pPr>
        <w:spacing w:after="0" w:line="240" w:lineRule="auto"/>
        <w:jc w:val="both"/>
        <w:rPr>
          <w:rFonts w:ascii="Arial" w:hAnsi="Arial" w:cs="Arial"/>
          <w:b/>
          <w:bCs/>
          <w:sz w:val="24"/>
          <w:szCs w:val="24"/>
        </w:rPr>
      </w:pPr>
      <w:r w:rsidRPr="00E8322B">
        <w:rPr>
          <w:rFonts w:ascii="Arial" w:hAnsi="Arial" w:cs="Arial"/>
          <w:b/>
          <w:bCs/>
          <w:sz w:val="24"/>
          <w:szCs w:val="24"/>
        </w:rPr>
        <w:t>Responsable de la protection des renseignements personnels</w:t>
      </w:r>
    </w:p>
    <w:p w14:paraId="1D00ACC5" w14:textId="370EF617" w:rsidR="00D10B43" w:rsidRPr="00E8322B" w:rsidRDefault="00D10B43" w:rsidP="00E8322B">
      <w:pPr>
        <w:spacing w:after="0" w:line="240" w:lineRule="auto"/>
        <w:jc w:val="both"/>
        <w:rPr>
          <w:rFonts w:ascii="Arial" w:hAnsi="Arial" w:cs="Arial"/>
          <w:b/>
          <w:bCs/>
          <w:sz w:val="24"/>
          <w:szCs w:val="24"/>
        </w:rPr>
      </w:pPr>
      <w:r w:rsidRPr="00E8322B">
        <w:rPr>
          <w:rFonts w:ascii="Arial" w:hAnsi="Arial" w:cs="Arial"/>
          <w:b/>
          <w:bCs/>
          <w:sz w:val="24"/>
          <w:szCs w:val="24"/>
        </w:rPr>
        <w:t xml:space="preserve">La coordonnatrice clinique </w:t>
      </w:r>
      <w:r w:rsidR="00D457DC" w:rsidRPr="00E8322B">
        <w:rPr>
          <w:rFonts w:ascii="Arial" w:hAnsi="Arial" w:cs="Arial"/>
          <w:b/>
          <w:bCs/>
          <w:sz w:val="24"/>
          <w:szCs w:val="24"/>
        </w:rPr>
        <w:t>Kalie aspect clinique</w:t>
      </w:r>
      <w:r w:rsidR="00792366" w:rsidRPr="00E8322B">
        <w:rPr>
          <w:rFonts w:ascii="Arial" w:hAnsi="Arial" w:cs="Arial"/>
          <w:b/>
          <w:bCs/>
          <w:sz w:val="24"/>
          <w:szCs w:val="24"/>
        </w:rPr>
        <w:t>.</w:t>
      </w:r>
    </w:p>
    <w:p w14:paraId="028DE5FA" w14:textId="5403998F" w:rsidR="00D457DC" w:rsidRPr="00E8322B" w:rsidRDefault="00D10B43" w:rsidP="00E8322B">
      <w:pPr>
        <w:spacing w:after="0" w:line="240" w:lineRule="auto"/>
        <w:jc w:val="both"/>
        <w:rPr>
          <w:rFonts w:ascii="Arial" w:hAnsi="Arial" w:cs="Arial"/>
          <w:b/>
          <w:bCs/>
          <w:sz w:val="24"/>
          <w:szCs w:val="24"/>
        </w:rPr>
      </w:pPr>
      <w:r w:rsidRPr="00E8322B">
        <w:rPr>
          <w:rFonts w:ascii="Arial" w:hAnsi="Arial" w:cs="Arial"/>
          <w:b/>
          <w:bCs/>
          <w:sz w:val="24"/>
          <w:szCs w:val="24"/>
        </w:rPr>
        <w:t xml:space="preserve">Adjointe administrative, </w:t>
      </w:r>
      <w:r w:rsidR="00D457DC" w:rsidRPr="00E8322B">
        <w:rPr>
          <w:rFonts w:ascii="Arial" w:hAnsi="Arial" w:cs="Arial"/>
          <w:b/>
          <w:bCs/>
          <w:sz w:val="24"/>
          <w:szCs w:val="24"/>
        </w:rPr>
        <w:t xml:space="preserve">Jacinthe </w:t>
      </w:r>
      <w:r w:rsidRPr="00E8322B">
        <w:rPr>
          <w:rFonts w:ascii="Arial" w:hAnsi="Arial" w:cs="Arial"/>
          <w:b/>
          <w:bCs/>
          <w:sz w:val="24"/>
          <w:szCs w:val="24"/>
        </w:rPr>
        <w:t xml:space="preserve">aspect </w:t>
      </w:r>
      <w:r w:rsidR="00D457DC" w:rsidRPr="00E8322B">
        <w:rPr>
          <w:rFonts w:ascii="Arial" w:hAnsi="Arial" w:cs="Arial"/>
          <w:b/>
          <w:bCs/>
          <w:sz w:val="24"/>
          <w:szCs w:val="24"/>
        </w:rPr>
        <w:t>administratif</w:t>
      </w:r>
      <w:r w:rsidR="00792366" w:rsidRPr="00E8322B">
        <w:rPr>
          <w:rFonts w:ascii="Arial" w:hAnsi="Arial" w:cs="Arial"/>
          <w:b/>
          <w:bCs/>
          <w:sz w:val="24"/>
          <w:szCs w:val="24"/>
        </w:rPr>
        <w:t>.</w:t>
      </w:r>
    </w:p>
    <w:p w14:paraId="264D6D53" w14:textId="77777777" w:rsidR="008414F1" w:rsidRPr="00E8322B" w:rsidRDefault="008414F1" w:rsidP="00E8322B">
      <w:pPr>
        <w:numPr>
          <w:ilvl w:val="0"/>
          <w:numId w:val="12"/>
        </w:numPr>
        <w:spacing w:after="0" w:line="240" w:lineRule="auto"/>
        <w:ind w:left="360"/>
        <w:jc w:val="both"/>
        <w:rPr>
          <w:rFonts w:ascii="Arial" w:hAnsi="Arial" w:cs="Arial"/>
          <w:sz w:val="24"/>
          <w:szCs w:val="24"/>
        </w:rPr>
      </w:pPr>
      <w:r w:rsidRPr="00E8322B">
        <w:rPr>
          <w:rFonts w:ascii="Arial" w:hAnsi="Arial" w:cs="Arial"/>
          <w:sz w:val="24"/>
          <w:szCs w:val="24"/>
        </w:rPr>
        <w:t>Agit à titre de personne responsable de la présente politique;</w:t>
      </w:r>
    </w:p>
    <w:p w14:paraId="0367C061" w14:textId="77777777" w:rsidR="008414F1" w:rsidRPr="00E8322B" w:rsidRDefault="008414F1" w:rsidP="00E8322B">
      <w:pPr>
        <w:numPr>
          <w:ilvl w:val="0"/>
          <w:numId w:val="12"/>
        </w:numPr>
        <w:spacing w:after="0" w:line="240" w:lineRule="auto"/>
        <w:ind w:left="360"/>
        <w:jc w:val="both"/>
        <w:rPr>
          <w:rFonts w:ascii="Arial" w:hAnsi="Arial" w:cs="Arial"/>
          <w:sz w:val="24"/>
          <w:szCs w:val="24"/>
        </w:rPr>
      </w:pPr>
      <w:r w:rsidRPr="00E8322B">
        <w:rPr>
          <w:rFonts w:ascii="Arial" w:hAnsi="Arial" w:cs="Arial"/>
          <w:sz w:val="24"/>
          <w:szCs w:val="24"/>
        </w:rPr>
        <w:t>Gère l’application de la présente politique et des directives en découlant;</w:t>
      </w:r>
    </w:p>
    <w:p w14:paraId="3E4BF7B2" w14:textId="77777777" w:rsidR="008414F1" w:rsidRPr="00E8322B" w:rsidRDefault="008414F1" w:rsidP="00E8322B">
      <w:pPr>
        <w:numPr>
          <w:ilvl w:val="0"/>
          <w:numId w:val="12"/>
        </w:numPr>
        <w:spacing w:after="0" w:line="240" w:lineRule="auto"/>
        <w:ind w:left="360"/>
        <w:jc w:val="both"/>
        <w:rPr>
          <w:rFonts w:ascii="Arial" w:hAnsi="Arial" w:cs="Arial"/>
          <w:sz w:val="24"/>
          <w:szCs w:val="24"/>
        </w:rPr>
      </w:pPr>
      <w:r w:rsidRPr="00E8322B">
        <w:rPr>
          <w:rFonts w:ascii="Arial" w:hAnsi="Arial" w:cs="Arial"/>
          <w:sz w:val="24"/>
          <w:szCs w:val="24"/>
        </w:rPr>
        <w:t xml:space="preserve">Agit à titre de responsable pour la gestion de tout incident en lien avec la protection des renseignements personnels conformément aux lois applicables. </w:t>
      </w:r>
    </w:p>
    <w:p w14:paraId="036A32D2" w14:textId="396EDC89" w:rsidR="008414F1" w:rsidRPr="00E8322B" w:rsidRDefault="008414F1" w:rsidP="00E8322B">
      <w:pPr>
        <w:numPr>
          <w:ilvl w:val="0"/>
          <w:numId w:val="12"/>
        </w:numPr>
        <w:spacing w:after="0" w:line="240" w:lineRule="auto"/>
        <w:ind w:left="360"/>
        <w:jc w:val="both"/>
        <w:rPr>
          <w:rFonts w:ascii="Arial" w:hAnsi="Arial" w:cs="Arial"/>
          <w:sz w:val="24"/>
          <w:szCs w:val="24"/>
        </w:rPr>
      </w:pPr>
      <w:r w:rsidRPr="00E8322B">
        <w:rPr>
          <w:rFonts w:ascii="Arial" w:hAnsi="Arial" w:cs="Arial"/>
          <w:sz w:val="24"/>
          <w:szCs w:val="24"/>
        </w:rPr>
        <w:t xml:space="preserve">Rend compte périodiquement </w:t>
      </w:r>
      <w:r w:rsidR="004D2D8E" w:rsidRPr="00E8322B">
        <w:rPr>
          <w:rFonts w:ascii="Arial" w:hAnsi="Arial" w:cs="Arial"/>
          <w:sz w:val="24"/>
          <w:szCs w:val="24"/>
        </w:rPr>
        <w:t xml:space="preserve">à la direction générale et à la direction clinique </w:t>
      </w:r>
      <w:r w:rsidRPr="00E8322B">
        <w:rPr>
          <w:rFonts w:ascii="Arial" w:hAnsi="Arial" w:cs="Arial"/>
          <w:sz w:val="24"/>
          <w:szCs w:val="24"/>
        </w:rPr>
        <w:t>sur la gestion de la présente politique;</w:t>
      </w:r>
    </w:p>
    <w:p w14:paraId="1C2C5CE3" w14:textId="77777777" w:rsidR="008414F1" w:rsidRPr="00E8322B" w:rsidRDefault="008414F1" w:rsidP="00E8322B">
      <w:pPr>
        <w:numPr>
          <w:ilvl w:val="0"/>
          <w:numId w:val="12"/>
        </w:numPr>
        <w:spacing w:after="0" w:line="240" w:lineRule="auto"/>
        <w:ind w:left="360"/>
        <w:jc w:val="both"/>
        <w:rPr>
          <w:rFonts w:ascii="Arial" w:hAnsi="Arial" w:cs="Arial"/>
          <w:sz w:val="24"/>
          <w:szCs w:val="24"/>
        </w:rPr>
      </w:pPr>
      <w:r w:rsidRPr="00E8322B">
        <w:rPr>
          <w:rFonts w:ascii="Arial" w:hAnsi="Arial" w:cs="Arial"/>
          <w:sz w:val="24"/>
          <w:szCs w:val="24"/>
        </w:rPr>
        <w:t>Agit à titre de répondant pour toute question relative à la protection des renseignements personnels.</w:t>
      </w:r>
    </w:p>
    <w:p w14:paraId="6CF42596" w14:textId="77777777" w:rsidR="008414F1" w:rsidRPr="00E8322B" w:rsidRDefault="008414F1" w:rsidP="00E8322B">
      <w:pPr>
        <w:spacing w:after="0" w:line="240" w:lineRule="auto"/>
        <w:jc w:val="both"/>
        <w:rPr>
          <w:rFonts w:ascii="Arial" w:hAnsi="Arial" w:cs="Arial"/>
          <w:sz w:val="24"/>
          <w:szCs w:val="24"/>
        </w:rPr>
      </w:pPr>
    </w:p>
    <w:p w14:paraId="3DAD6A6A" w14:textId="77C7C2B1" w:rsidR="00455915" w:rsidRPr="00E8322B" w:rsidRDefault="00455915" w:rsidP="00E8322B">
      <w:pPr>
        <w:pStyle w:val="Default"/>
        <w:numPr>
          <w:ilvl w:val="0"/>
          <w:numId w:val="9"/>
        </w:numPr>
        <w:jc w:val="both"/>
        <w:rPr>
          <w:b/>
          <w:bCs/>
        </w:rPr>
      </w:pPr>
      <w:r w:rsidRPr="00E8322B">
        <w:rPr>
          <w:rFonts w:eastAsia="Times New Roman"/>
          <w:b/>
          <w:bCs/>
          <w:color w:val="212529"/>
          <w:lang w:eastAsia="fr-CA"/>
          <w14:ligatures w14:val="none"/>
        </w:rPr>
        <w:t>Coordonnées de la responsable de la protection des renseignements personnels</w:t>
      </w:r>
    </w:p>
    <w:p w14:paraId="5EDF7DB7" w14:textId="77777777" w:rsidR="00A077F0" w:rsidRPr="00E8322B" w:rsidRDefault="00A077F0" w:rsidP="00E8322B">
      <w:pPr>
        <w:shd w:val="clear" w:color="auto" w:fill="FFFFFF"/>
        <w:spacing w:after="0" w:line="240" w:lineRule="auto"/>
        <w:jc w:val="both"/>
        <w:rPr>
          <w:rFonts w:ascii="Arial" w:eastAsia="Times New Roman" w:hAnsi="Arial" w:cs="Arial"/>
          <w:color w:val="212529"/>
          <w:kern w:val="0"/>
          <w:sz w:val="24"/>
          <w:szCs w:val="24"/>
          <w:lang w:eastAsia="fr-CA"/>
          <w14:ligatures w14:val="none"/>
        </w:rPr>
      </w:pPr>
    </w:p>
    <w:p w14:paraId="39C937CE" w14:textId="77777777" w:rsidR="00E65F8F" w:rsidRPr="00E8322B" w:rsidRDefault="00E65F8F" w:rsidP="00E8322B">
      <w:pPr>
        <w:spacing w:after="0" w:line="240" w:lineRule="auto"/>
        <w:jc w:val="both"/>
        <w:rPr>
          <w:rFonts w:ascii="Arial" w:hAnsi="Arial" w:cs="Arial"/>
          <w:sz w:val="24"/>
          <w:szCs w:val="24"/>
        </w:rPr>
      </w:pPr>
      <w:r w:rsidRPr="00E8322B">
        <w:rPr>
          <w:rFonts w:ascii="Arial" w:hAnsi="Arial" w:cs="Arial"/>
          <w:sz w:val="24"/>
          <w:szCs w:val="24"/>
        </w:rPr>
        <w:t>La directrice générale du Centre de pédiatrie sociale en communauté d’Antoine-Labelle est responsable de la protection des renseignements personnels du CPSC A-L. À tout moment le conseil d’administration peut désigner un autre responsable par voie de résolution.</w:t>
      </w:r>
    </w:p>
    <w:p w14:paraId="558DB5A4" w14:textId="5004F794" w:rsidR="00E65F8F" w:rsidRPr="00E8322B" w:rsidRDefault="00E65F8F" w:rsidP="00E8322B">
      <w:pPr>
        <w:shd w:val="clear" w:color="auto" w:fill="FFFFFF"/>
        <w:spacing w:after="0" w:line="240" w:lineRule="auto"/>
        <w:jc w:val="both"/>
        <w:rPr>
          <w:rFonts w:ascii="Arial" w:eastAsia="Times New Roman" w:hAnsi="Arial" w:cs="Arial"/>
          <w:color w:val="212529"/>
          <w:kern w:val="0"/>
          <w:sz w:val="24"/>
          <w:szCs w:val="24"/>
          <w:lang w:eastAsia="fr-CA"/>
          <w14:ligatures w14:val="none"/>
        </w:rPr>
      </w:pPr>
      <w:r w:rsidRPr="00E8322B">
        <w:rPr>
          <w:rFonts w:ascii="Arial" w:eastAsia="Times New Roman" w:hAnsi="Arial" w:cs="Arial"/>
          <w:color w:val="212529"/>
          <w:kern w:val="0"/>
          <w:sz w:val="24"/>
          <w:szCs w:val="24"/>
          <w:lang w:eastAsia="fr-CA"/>
          <w14:ligatures w14:val="none"/>
        </w:rPr>
        <w:t xml:space="preserve">Pour toute question en lien avec la présente politique ou </w:t>
      </w:r>
      <w:r w:rsidR="00591682" w:rsidRPr="00E8322B">
        <w:rPr>
          <w:rFonts w:ascii="Arial" w:eastAsia="Times New Roman" w:hAnsi="Arial" w:cs="Arial"/>
          <w:color w:val="212529"/>
          <w:kern w:val="0"/>
          <w:sz w:val="24"/>
          <w:szCs w:val="24"/>
          <w:lang w:eastAsia="fr-CA"/>
          <w14:ligatures w14:val="none"/>
        </w:rPr>
        <w:t xml:space="preserve">sur la gestion des renseignements personnels par le CPSC A-L. </w:t>
      </w:r>
    </w:p>
    <w:p w14:paraId="387E48CB" w14:textId="77777777" w:rsidR="00E65F8F" w:rsidRPr="00E8322B" w:rsidRDefault="00E65F8F" w:rsidP="00E8322B">
      <w:pPr>
        <w:shd w:val="clear" w:color="auto" w:fill="FFFFFF"/>
        <w:spacing w:after="0" w:line="240" w:lineRule="auto"/>
        <w:ind w:left="360"/>
        <w:jc w:val="both"/>
        <w:rPr>
          <w:rFonts w:ascii="Arial" w:eastAsia="Times New Roman" w:hAnsi="Arial" w:cs="Arial"/>
          <w:color w:val="212529"/>
          <w:kern w:val="0"/>
          <w:sz w:val="24"/>
          <w:szCs w:val="24"/>
          <w:lang w:eastAsia="fr-CA"/>
          <w14:ligatures w14:val="none"/>
        </w:rPr>
      </w:pPr>
    </w:p>
    <w:p w14:paraId="32D29766" w14:textId="517D3D60" w:rsidR="00E65F8F" w:rsidRPr="00E8322B" w:rsidRDefault="00E65F8F" w:rsidP="00E8322B">
      <w:pPr>
        <w:shd w:val="clear" w:color="auto" w:fill="FFFFFF"/>
        <w:spacing w:after="0" w:line="240" w:lineRule="auto"/>
        <w:jc w:val="both"/>
        <w:rPr>
          <w:rFonts w:ascii="Arial" w:eastAsia="Times New Roman" w:hAnsi="Arial" w:cs="Arial"/>
          <w:color w:val="212529"/>
          <w:kern w:val="0"/>
          <w:sz w:val="24"/>
          <w:szCs w:val="24"/>
          <w:lang w:eastAsia="fr-CA"/>
          <w14:ligatures w14:val="none"/>
        </w:rPr>
      </w:pPr>
      <w:r w:rsidRPr="00E8322B">
        <w:rPr>
          <w:rFonts w:ascii="Arial" w:eastAsia="Times New Roman" w:hAnsi="Arial" w:cs="Arial"/>
          <w:b/>
          <w:bCs/>
          <w:color w:val="212529"/>
          <w:kern w:val="0"/>
          <w:sz w:val="24"/>
          <w:szCs w:val="24"/>
          <w:lang w:eastAsia="fr-CA"/>
          <w14:ligatures w14:val="none"/>
        </w:rPr>
        <w:t xml:space="preserve">Vous pouvez </w:t>
      </w:r>
      <w:r w:rsidR="007D4B57" w:rsidRPr="00E8322B">
        <w:rPr>
          <w:rFonts w:ascii="Arial" w:eastAsia="Times New Roman" w:hAnsi="Arial" w:cs="Arial"/>
          <w:b/>
          <w:bCs/>
          <w:color w:val="212529"/>
          <w:kern w:val="0"/>
          <w:sz w:val="24"/>
          <w:szCs w:val="24"/>
          <w:lang w:eastAsia="fr-CA"/>
          <w14:ligatures w14:val="none"/>
        </w:rPr>
        <w:t xml:space="preserve">soumettre une demande écrite à </w:t>
      </w:r>
      <w:r w:rsidRPr="00E8322B">
        <w:rPr>
          <w:rFonts w:ascii="Arial" w:eastAsia="Times New Roman" w:hAnsi="Arial" w:cs="Arial"/>
          <w:b/>
          <w:bCs/>
          <w:color w:val="212529"/>
          <w:kern w:val="0"/>
          <w:sz w:val="24"/>
          <w:szCs w:val="24"/>
          <w:lang w:eastAsia="fr-CA"/>
          <w14:ligatures w14:val="none"/>
        </w:rPr>
        <w:t>Diane Gargantini, responsable de la protection des renseignements personnels par :</w:t>
      </w:r>
    </w:p>
    <w:p w14:paraId="54070310" w14:textId="77777777" w:rsidR="00E65F8F" w:rsidRPr="00E8322B" w:rsidRDefault="00E65F8F" w:rsidP="00E8322B">
      <w:pPr>
        <w:shd w:val="clear" w:color="auto" w:fill="FFFFFF"/>
        <w:spacing w:after="0" w:line="240" w:lineRule="auto"/>
        <w:jc w:val="both"/>
        <w:rPr>
          <w:rFonts w:ascii="Arial" w:eastAsia="Times New Roman" w:hAnsi="Arial" w:cs="Arial"/>
          <w:color w:val="212529"/>
          <w:kern w:val="0"/>
          <w:sz w:val="24"/>
          <w:szCs w:val="24"/>
          <w:lang w:eastAsia="fr-CA"/>
          <w14:ligatures w14:val="none"/>
        </w:rPr>
      </w:pPr>
      <w:r w:rsidRPr="00E8322B">
        <w:rPr>
          <w:rFonts w:ascii="Arial" w:eastAsia="Times New Roman" w:hAnsi="Arial" w:cs="Arial"/>
          <w:b/>
          <w:bCs/>
          <w:color w:val="212529"/>
          <w:kern w:val="0"/>
          <w:sz w:val="24"/>
          <w:szCs w:val="24"/>
          <w:lang w:eastAsia="fr-CA"/>
          <w14:ligatures w14:val="none"/>
        </w:rPr>
        <w:t>À l’adresse suivante :</w:t>
      </w:r>
    </w:p>
    <w:p w14:paraId="2C0D62F1" w14:textId="77777777" w:rsidR="00E65F8F" w:rsidRPr="00E8322B" w:rsidRDefault="00E65F8F" w:rsidP="00E8322B">
      <w:pPr>
        <w:shd w:val="clear" w:color="auto" w:fill="FFFFFF"/>
        <w:spacing w:after="0" w:line="240" w:lineRule="auto"/>
        <w:jc w:val="both"/>
        <w:rPr>
          <w:rFonts w:ascii="Arial" w:eastAsia="Times New Roman" w:hAnsi="Arial" w:cs="Arial"/>
          <w:color w:val="212529"/>
          <w:kern w:val="0"/>
          <w:sz w:val="24"/>
          <w:szCs w:val="24"/>
          <w:lang w:eastAsia="fr-CA"/>
          <w14:ligatures w14:val="none"/>
        </w:rPr>
      </w:pPr>
      <w:r w:rsidRPr="00E8322B">
        <w:rPr>
          <w:rFonts w:ascii="Arial" w:eastAsia="Times New Roman" w:hAnsi="Arial" w:cs="Arial"/>
          <w:color w:val="212529"/>
          <w:kern w:val="0"/>
          <w:sz w:val="24"/>
          <w:szCs w:val="24"/>
          <w:lang w:eastAsia="fr-CA"/>
          <w14:ligatures w14:val="none"/>
        </w:rPr>
        <w:t>A/S Diane Gargantini</w:t>
      </w:r>
    </w:p>
    <w:p w14:paraId="18998122" w14:textId="77777777" w:rsidR="00E65F8F" w:rsidRPr="00E8322B" w:rsidRDefault="00E65F8F" w:rsidP="00E8322B">
      <w:pPr>
        <w:shd w:val="clear" w:color="auto" w:fill="FFFFFF"/>
        <w:spacing w:after="0" w:line="240" w:lineRule="auto"/>
        <w:jc w:val="both"/>
        <w:rPr>
          <w:rFonts w:ascii="Arial" w:eastAsia="Times New Roman" w:hAnsi="Arial" w:cs="Arial"/>
          <w:color w:val="212529"/>
          <w:kern w:val="0"/>
          <w:sz w:val="24"/>
          <w:szCs w:val="24"/>
          <w:lang w:eastAsia="fr-CA"/>
          <w14:ligatures w14:val="none"/>
        </w:rPr>
      </w:pPr>
      <w:r w:rsidRPr="00E8322B">
        <w:rPr>
          <w:rFonts w:ascii="Arial" w:eastAsia="Times New Roman" w:hAnsi="Arial" w:cs="Arial"/>
          <w:color w:val="212529"/>
          <w:kern w:val="0"/>
          <w:sz w:val="24"/>
          <w:szCs w:val="24"/>
          <w:lang w:eastAsia="fr-CA"/>
          <w14:ligatures w14:val="none"/>
        </w:rPr>
        <w:t xml:space="preserve">Centre de pédiatrie sociale en communauté d’Antoine-Labelle </w:t>
      </w:r>
    </w:p>
    <w:p w14:paraId="53FBB710" w14:textId="77777777" w:rsidR="00E65F8F" w:rsidRPr="00E8322B" w:rsidRDefault="00E65F8F" w:rsidP="00E8322B">
      <w:pPr>
        <w:shd w:val="clear" w:color="auto" w:fill="FFFFFF"/>
        <w:spacing w:after="0" w:line="240" w:lineRule="auto"/>
        <w:jc w:val="both"/>
        <w:rPr>
          <w:rFonts w:ascii="Arial" w:eastAsia="Times New Roman" w:hAnsi="Arial" w:cs="Arial"/>
          <w:color w:val="212529"/>
          <w:kern w:val="0"/>
          <w:sz w:val="24"/>
          <w:szCs w:val="24"/>
          <w:lang w:eastAsia="fr-CA"/>
          <w14:ligatures w14:val="none"/>
        </w:rPr>
      </w:pPr>
      <w:r w:rsidRPr="00E8322B">
        <w:rPr>
          <w:rFonts w:ascii="Arial" w:eastAsia="Times New Roman" w:hAnsi="Arial" w:cs="Arial"/>
          <w:color w:val="212529"/>
          <w:kern w:val="0"/>
          <w:sz w:val="24"/>
          <w:szCs w:val="24"/>
          <w:lang w:eastAsia="fr-CA"/>
          <w14:ligatures w14:val="none"/>
        </w:rPr>
        <w:t>1-380 rue de la Madone,</w:t>
      </w:r>
    </w:p>
    <w:p w14:paraId="7AAAC61D" w14:textId="77777777" w:rsidR="00E65F8F" w:rsidRPr="00E8322B" w:rsidRDefault="00E65F8F" w:rsidP="00E8322B">
      <w:pPr>
        <w:shd w:val="clear" w:color="auto" w:fill="FFFFFF"/>
        <w:spacing w:after="0" w:line="240" w:lineRule="auto"/>
        <w:jc w:val="both"/>
        <w:rPr>
          <w:rFonts w:ascii="Arial" w:eastAsia="Times New Roman" w:hAnsi="Arial" w:cs="Arial"/>
          <w:color w:val="212529"/>
          <w:kern w:val="0"/>
          <w:sz w:val="24"/>
          <w:szCs w:val="24"/>
          <w:lang w:eastAsia="fr-CA"/>
          <w14:ligatures w14:val="none"/>
        </w:rPr>
      </w:pPr>
      <w:r w:rsidRPr="00E8322B">
        <w:rPr>
          <w:rFonts w:ascii="Arial" w:eastAsia="Times New Roman" w:hAnsi="Arial" w:cs="Arial"/>
          <w:color w:val="212529"/>
          <w:kern w:val="0"/>
          <w:sz w:val="24"/>
          <w:szCs w:val="24"/>
          <w:lang w:eastAsia="fr-CA"/>
          <w14:ligatures w14:val="none"/>
        </w:rPr>
        <w:t>Mont-Laurier, QC, J9L 1S2</w:t>
      </w:r>
    </w:p>
    <w:p w14:paraId="4824C6FD" w14:textId="2A003449" w:rsidR="00E8322B" w:rsidRPr="00B554AE" w:rsidRDefault="007D4B57" w:rsidP="00B554AE">
      <w:pPr>
        <w:spacing w:after="0" w:line="240" w:lineRule="auto"/>
        <w:jc w:val="both"/>
        <w:rPr>
          <w:rFonts w:ascii="Arial" w:hAnsi="Arial" w:cs="Arial"/>
          <w:sz w:val="24"/>
          <w:szCs w:val="24"/>
        </w:rPr>
        <w:sectPr w:rsidR="00E8322B" w:rsidRPr="00B554AE" w:rsidSect="00E8322B">
          <w:pgSz w:w="12240" w:h="15840"/>
          <w:pgMar w:top="1418" w:right="1418" w:bottom="1418" w:left="1418" w:header="708" w:footer="708" w:gutter="0"/>
          <w:cols w:space="708"/>
          <w:docGrid w:linePitch="360"/>
        </w:sectPr>
      </w:pPr>
      <w:r w:rsidRPr="00E8322B">
        <w:rPr>
          <w:rFonts w:ascii="Arial" w:hAnsi="Arial" w:cs="Arial"/>
          <w:sz w:val="24"/>
          <w:szCs w:val="24"/>
        </w:rPr>
        <w:t>direction@cpscal.org</w:t>
      </w:r>
    </w:p>
    <w:p w14:paraId="08F686CA" w14:textId="388F996E" w:rsidR="00147E10" w:rsidRDefault="00147E10" w:rsidP="00B554AE"/>
    <w:sectPr w:rsidR="00147E10" w:rsidSect="00E8322B">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2DC24" w14:textId="77777777" w:rsidR="006D4464" w:rsidRDefault="006D4464" w:rsidP="00115F91">
      <w:pPr>
        <w:spacing w:after="0" w:line="240" w:lineRule="auto"/>
      </w:pPr>
      <w:r>
        <w:separator/>
      </w:r>
    </w:p>
  </w:endnote>
  <w:endnote w:type="continuationSeparator" w:id="0">
    <w:p w14:paraId="39FEE378" w14:textId="77777777" w:rsidR="006D4464" w:rsidRDefault="006D4464" w:rsidP="00115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Demi">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085760"/>
      <w:docPartObj>
        <w:docPartGallery w:val="Page Numbers (Bottom of Page)"/>
        <w:docPartUnique/>
      </w:docPartObj>
    </w:sdtPr>
    <w:sdtContent>
      <w:p w14:paraId="3229CC5A" w14:textId="5C9BAAC4" w:rsidR="00115F91" w:rsidRDefault="00115F91">
        <w:pPr>
          <w:pStyle w:val="Pieddepage"/>
          <w:jc w:val="right"/>
        </w:pPr>
        <w:r>
          <w:fldChar w:fldCharType="begin"/>
        </w:r>
        <w:r>
          <w:instrText>PAGE   \* MERGEFORMAT</w:instrText>
        </w:r>
        <w:r>
          <w:fldChar w:fldCharType="separate"/>
        </w:r>
        <w:r>
          <w:rPr>
            <w:lang w:val="fr-FR"/>
          </w:rPr>
          <w:t>2</w:t>
        </w:r>
        <w:r>
          <w:fldChar w:fldCharType="end"/>
        </w:r>
      </w:p>
    </w:sdtContent>
  </w:sdt>
  <w:p w14:paraId="438D10CA" w14:textId="77777777" w:rsidR="00115F91" w:rsidRDefault="00115F9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80397" w14:textId="77777777" w:rsidR="006D4464" w:rsidRDefault="006D4464" w:rsidP="00115F91">
      <w:pPr>
        <w:spacing w:after="0" w:line="240" w:lineRule="auto"/>
      </w:pPr>
      <w:r>
        <w:separator/>
      </w:r>
    </w:p>
  </w:footnote>
  <w:footnote w:type="continuationSeparator" w:id="0">
    <w:p w14:paraId="3D03E50F" w14:textId="77777777" w:rsidR="006D4464" w:rsidRDefault="006D4464" w:rsidP="00115F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5F2E"/>
    <w:multiLevelType w:val="multilevel"/>
    <w:tmpl w:val="7E10A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D67DE"/>
    <w:multiLevelType w:val="hybridMultilevel"/>
    <w:tmpl w:val="9196BC88"/>
    <w:lvl w:ilvl="0" w:tplc="CBF40976">
      <w:start w:val="1"/>
      <w:numFmt w:val="decimal"/>
      <w:lvlText w:val="%1-"/>
      <w:lvlJc w:val="left"/>
      <w:pPr>
        <w:ind w:left="360" w:hanging="360"/>
      </w:pPr>
      <w:rPr>
        <w:rFonts w:hint="default"/>
      </w:r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127E137C"/>
    <w:multiLevelType w:val="hybridMultilevel"/>
    <w:tmpl w:val="4BCEB384"/>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 w15:restartNumberingAfterBreak="0">
    <w:nsid w:val="180F1C4B"/>
    <w:multiLevelType w:val="multilevel"/>
    <w:tmpl w:val="6206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7C6298"/>
    <w:multiLevelType w:val="multilevel"/>
    <w:tmpl w:val="588C5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BF71DF"/>
    <w:multiLevelType w:val="hybridMultilevel"/>
    <w:tmpl w:val="B7B064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596369F"/>
    <w:multiLevelType w:val="multilevel"/>
    <w:tmpl w:val="66BA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BB3E15"/>
    <w:multiLevelType w:val="hybridMultilevel"/>
    <w:tmpl w:val="64C66D2E"/>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DC812BB"/>
    <w:multiLevelType w:val="hybridMultilevel"/>
    <w:tmpl w:val="A6A0BE4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35250221"/>
    <w:multiLevelType w:val="hybridMultilevel"/>
    <w:tmpl w:val="74B23BF0"/>
    <w:lvl w:ilvl="0" w:tplc="6292DBA2">
      <w:start w:val="1"/>
      <w:numFmt w:val="lowerLetter"/>
      <w:lvlText w:val="%1)"/>
      <w:lvlJc w:val="left"/>
      <w:pPr>
        <w:ind w:left="1416" w:hanging="360"/>
      </w:pPr>
      <w:rPr>
        <w:rFonts w:hint="default"/>
      </w:rPr>
    </w:lvl>
    <w:lvl w:ilvl="1" w:tplc="0C0C0019" w:tentative="1">
      <w:start w:val="1"/>
      <w:numFmt w:val="lowerLetter"/>
      <w:lvlText w:val="%2."/>
      <w:lvlJc w:val="left"/>
      <w:pPr>
        <w:ind w:left="2136" w:hanging="360"/>
      </w:pPr>
    </w:lvl>
    <w:lvl w:ilvl="2" w:tplc="0C0C001B" w:tentative="1">
      <w:start w:val="1"/>
      <w:numFmt w:val="lowerRoman"/>
      <w:lvlText w:val="%3."/>
      <w:lvlJc w:val="right"/>
      <w:pPr>
        <w:ind w:left="2856" w:hanging="180"/>
      </w:pPr>
    </w:lvl>
    <w:lvl w:ilvl="3" w:tplc="0C0C000F" w:tentative="1">
      <w:start w:val="1"/>
      <w:numFmt w:val="decimal"/>
      <w:lvlText w:val="%4."/>
      <w:lvlJc w:val="left"/>
      <w:pPr>
        <w:ind w:left="3576" w:hanging="360"/>
      </w:pPr>
    </w:lvl>
    <w:lvl w:ilvl="4" w:tplc="0C0C0019" w:tentative="1">
      <w:start w:val="1"/>
      <w:numFmt w:val="lowerLetter"/>
      <w:lvlText w:val="%5."/>
      <w:lvlJc w:val="left"/>
      <w:pPr>
        <w:ind w:left="4296" w:hanging="360"/>
      </w:pPr>
    </w:lvl>
    <w:lvl w:ilvl="5" w:tplc="0C0C001B" w:tentative="1">
      <w:start w:val="1"/>
      <w:numFmt w:val="lowerRoman"/>
      <w:lvlText w:val="%6."/>
      <w:lvlJc w:val="right"/>
      <w:pPr>
        <w:ind w:left="5016" w:hanging="180"/>
      </w:pPr>
    </w:lvl>
    <w:lvl w:ilvl="6" w:tplc="0C0C000F" w:tentative="1">
      <w:start w:val="1"/>
      <w:numFmt w:val="decimal"/>
      <w:lvlText w:val="%7."/>
      <w:lvlJc w:val="left"/>
      <w:pPr>
        <w:ind w:left="5736" w:hanging="360"/>
      </w:pPr>
    </w:lvl>
    <w:lvl w:ilvl="7" w:tplc="0C0C0019" w:tentative="1">
      <w:start w:val="1"/>
      <w:numFmt w:val="lowerLetter"/>
      <w:lvlText w:val="%8."/>
      <w:lvlJc w:val="left"/>
      <w:pPr>
        <w:ind w:left="6456" w:hanging="360"/>
      </w:pPr>
    </w:lvl>
    <w:lvl w:ilvl="8" w:tplc="0C0C001B" w:tentative="1">
      <w:start w:val="1"/>
      <w:numFmt w:val="lowerRoman"/>
      <w:lvlText w:val="%9."/>
      <w:lvlJc w:val="right"/>
      <w:pPr>
        <w:ind w:left="7176" w:hanging="180"/>
      </w:pPr>
    </w:lvl>
  </w:abstractNum>
  <w:abstractNum w:abstractNumId="10" w15:restartNumberingAfterBreak="0">
    <w:nsid w:val="35536690"/>
    <w:multiLevelType w:val="multilevel"/>
    <w:tmpl w:val="F460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A16784"/>
    <w:multiLevelType w:val="multilevel"/>
    <w:tmpl w:val="FA24F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F501C7"/>
    <w:multiLevelType w:val="multilevel"/>
    <w:tmpl w:val="A884610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AA0477"/>
    <w:multiLevelType w:val="multilevel"/>
    <w:tmpl w:val="F02C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D42499"/>
    <w:multiLevelType w:val="hybridMultilevel"/>
    <w:tmpl w:val="79680F76"/>
    <w:lvl w:ilvl="0" w:tplc="DC9A837A">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5" w15:restartNumberingAfterBreak="0">
    <w:nsid w:val="478507D8"/>
    <w:multiLevelType w:val="hybridMultilevel"/>
    <w:tmpl w:val="E076D296"/>
    <w:lvl w:ilvl="0" w:tplc="84029F7E">
      <w:start w:val="1"/>
      <w:numFmt w:val="lowerLetter"/>
      <w:lvlText w:val="%1)"/>
      <w:lvlJc w:val="left"/>
      <w:pPr>
        <w:ind w:left="1444" w:hanging="360"/>
      </w:pPr>
      <w:rPr>
        <w:b w:val="0"/>
      </w:rPr>
    </w:lvl>
    <w:lvl w:ilvl="1" w:tplc="0C0C0019" w:tentative="1">
      <w:start w:val="1"/>
      <w:numFmt w:val="lowerLetter"/>
      <w:lvlText w:val="%2."/>
      <w:lvlJc w:val="left"/>
      <w:pPr>
        <w:ind w:left="2164" w:hanging="360"/>
      </w:pPr>
    </w:lvl>
    <w:lvl w:ilvl="2" w:tplc="0C0C001B" w:tentative="1">
      <w:start w:val="1"/>
      <w:numFmt w:val="lowerRoman"/>
      <w:lvlText w:val="%3."/>
      <w:lvlJc w:val="right"/>
      <w:pPr>
        <w:ind w:left="2884" w:hanging="180"/>
      </w:pPr>
    </w:lvl>
    <w:lvl w:ilvl="3" w:tplc="0C0C000F" w:tentative="1">
      <w:start w:val="1"/>
      <w:numFmt w:val="decimal"/>
      <w:lvlText w:val="%4."/>
      <w:lvlJc w:val="left"/>
      <w:pPr>
        <w:ind w:left="3604" w:hanging="360"/>
      </w:pPr>
    </w:lvl>
    <w:lvl w:ilvl="4" w:tplc="0C0C0019" w:tentative="1">
      <w:start w:val="1"/>
      <w:numFmt w:val="lowerLetter"/>
      <w:lvlText w:val="%5."/>
      <w:lvlJc w:val="left"/>
      <w:pPr>
        <w:ind w:left="4324" w:hanging="360"/>
      </w:pPr>
    </w:lvl>
    <w:lvl w:ilvl="5" w:tplc="0C0C001B" w:tentative="1">
      <w:start w:val="1"/>
      <w:numFmt w:val="lowerRoman"/>
      <w:lvlText w:val="%6."/>
      <w:lvlJc w:val="right"/>
      <w:pPr>
        <w:ind w:left="5044" w:hanging="180"/>
      </w:pPr>
    </w:lvl>
    <w:lvl w:ilvl="6" w:tplc="0C0C000F" w:tentative="1">
      <w:start w:val="1"/>
      <w:numFmt w:val="decimal"/>
      <w:lvlText w:val="%7."/>
      <w:lvlJc w:val="left"/>
      <w:pPr>
        <w:ind w:left="5764" w:hanging="360"/>
      </w:pPr>
    </w:lvl>
    <w:lvl w:ilvl="7" w:tplc="0C0C0019" w:tentative="1">
      <w:start w:val="1"/>
      <w:numFmt w:val="lowerLetter"/>
      <w:lvlText w:val="%8."/>
      <w:lvlJc w:val="left"/>
      <w:pPr>
        <w:ind w:left="6484" w:hanging="360"/>
      </w:pPr>
    </w:lvl>
    <w:lvl w:ilvl="8" w:tplc="0C0C001B" w:tentative="1">
      <w:start w:val="1"/>
      <w:numFmt w:val="lowerRoman"/>
      <w:lvlText w:val="%9."/>
      <w:lvlJc w:val="right"/>
      <w:pPr>
        <w:ind w:left="7204" w:hanging="180"/>
      </w:pPr>
    </w:lvl>
  </w:abstractNum>
  <w:abstractNum w:abstractNumId="16" w15:restartNumberingAfterBreak="0">
    <w:nsid w:val="4B123CC5"/>
    <w:multiLevelType w:val="multilevel"/>
    <w:tmpl w:val="162E3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18121B"/>
    <w:multiLevelType w:val="multilevel"/>
    <w:tmpl w:val="B8B448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4CEA6152"/>
    <w:multiLevelType w:val="hybridMultilevel"/>
    <w:tmpl w:val="2B28EE04"/>
    <w:lvl w:ilvl="0" w:tplc="0C0C0017">
      <w:start w:val="1"/>
      <w:numFmt w:val="lowerLetter"/>
      <w:lvlText w:val="%1)"/>
      <w:lvlJc w:val="left"/>
      <w:pPr>
        <w:ind w:left="-1767" w:hanging="360"/>
      </w:pPr>
      <w:rPr>
        <w:rFonts w:hint="default"/>
        <w:lang w:val="fr-FR"/>
      </w:rPr>
    </w:lvl>
    <w:lvl w:ilvl="1" w:tplc="0C0C0019">
      <w:start w:val="1"/>
      <w:numFmt w:val="lowerLetter"/>
      <w:lvlText w:val="%2."/>
      <w:lvlJc w:val="left"/>
      <w:pPr>
        <w:ind w:left="-687" w:hanging="360"/>
      </w:pPr>
      <w:rPr>
        <w:rFonts w:cs="Times New Roman"/>
      </w:rPr>
    </w:lvl>
    <w:lvl w:ilvl="2" w:tplc="0C0C001B" w:tentative="1">
      <w:start w:val="1"/>
      <w:numFmt w:val="lowerRoman"/>
      <w:lvlText w:val="%3."/>
      <w:lvlJc w:val="right"/>
      <w:pPr>
        <w:ind w:left="33" w:hanging="180"/>
      </w:pPr>
      <w:rPr>
        <w:rFonts w:cs="Times New Roman"/>
      </w:rPr>
    </w:lvl>
    <w:lvl w:ilvl="3" w:tplc="0C0C000F" w:tentative="1">
      <w:start w:val="1"/>
      <w:numFmt w:val="decimal"/>
      <w:lvlText w:val="%4."/>
      <w:lvlJc w:val="left"/>
      <w:pPr>
        <w:ind w:left="753" w:hanging="360"/>
      </w:pPr>
      <w:rPr>
        <w:rFonts w:cs="Times New Roman"/>
      </w:rPr>
    </w:lvl>
    <w:lvl w:ilvl="4" w:tplc="0C0C0019" w:tentative="1">
      <w:start w:val="1"/>
      <w:numFmt w:val="lowerLetter"/>
      <w:lvlText w:val="%5."/>
      <w:lvlJc w:val="left"/>
      <w:pPr>
        <w:ind w:left="1473" w:hanging="360"/>
      </w:pPr>
      <w:rPr>
        <w:rFonts w:cs="Times New Roman"/>
      </w:rPr>
    </w:lvl>
    <w:lvl w:ilvl="5" w:tplc="0C0C001B" w:tentative="1">
      <w:start w:val="1"/>
      <w:numFmt w:val="lowerRoman"/>
      <w:lvlText w:val="%6."/>
      <w:lvlJc w:val="right"/>
      <w:pPr>
        <w:ind w:left="2193" w:hanging="180"/>
      </w:pPr>
      <w:rPr>
        <w:rFonts w:cs="Times New Roman"/>
      </w:rPr>
    </w:lvl>
    <w:lvl w:ilvl="6" w:tplc="0C0C000F" w:tentative="1">
      <w:start w:val="1"/>
      <w:numFmt w:val="decimal"/>
      <w:lvlText w:val="%7."/>
      <w:lvlJc w:val="left"/>
      <w:pPr>
        <w:ind w:left="2913" w:hanging="360"/>
      </w:pPr>
      <w:rPr>
        <w:rFonts w:cs="Times New Roman"/>
      </w:rPr>
    </w:lvl>
    <w:lvl w:ilvl="7" w:tplc="0C0C0019" w:tentative="1">
      <w:start w:val="1"/>
      <w:numFmt w:val="lowerLetter"/>
      <w:lvlText w:val="%8."/>
      <w:lvlJc w:val="left"/>
      <w:pPr>
        <w:ind w:left="3633" w:hanging="360"/>
      </w:pPr>
      <w:rPr>
        <w:rFonts w:cs="Times New Roman"/>
      </w:rPr>
    </w:lvl>
    <w:lvl w:ilvl="8" w:tplc="0C0C001B" w:tentative="1">
      <w:start w:val="1"/>
      <w:numFmt w:val="lowerRoman"/>
      <w:lvlText w:val="%9."/>
      <w:lvlJc w:val="right"/>
      <w:pPr>
        <w:ind w:left="4353" w:hanging="180"/>
      </w:pPr>
      <w:rPr>
        <w:rFonts w:cs="Times New Roman"/>
      </w:rPr>
    </w:lvl>
  </w:abstractNum>
  <w:abstractNum w:abstractNumId="19" w15:restartNumberingAfterBreak="0">
    <w:nsid w:val="5E6C1A1A"/>
    <w:multiLevelType w:val="multilevel"/>
    <w:tmpl w:val="745C710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051D34"/>
    <w:multiLevelType w:val="multilevel"/>
    <w:tmpl w:val="22A22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A3665E"/>
    <w:multiLevelType w:val="hybridMultilevel"/>
    <w:tmpl w:val="509857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E0E4FCE"/>
    <w:multiLevelType w:val="hybridMultilevel"/>
    <w:tmpl w:val="64C66D2E"/>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3" w15:restartNumberingAfterBreak="0">
    <w:nsid w:val="7FF702CE"/>
    <w:multiLevelType w:val="hybridMultilevel"/>
    <w:tmpl w:val="9C422FFA"/>
    <w:lvl w:ilvl="0" w:tplc="B13CC32E">
      <w:start w:val="1"/>
      <w:numFmt w:val="decimal"/>
      <w:lvlText w:val="%1."/>
      <w:lvlJc w:val="right"/>
      <w:pPr>
        <w:ind w:left="360" w:hanging="360"/>
      </w:pPr>
      <w:rPr>
        <w:rFonts w:hint="default"/>
        <w:b/>
        <w:bCs/>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16cid:durableId="1266572753">
    <w:abstractNumId w:val="1"/>
  </w:num>
  <w:num w:numId="2" w16cid:durableId="1732383587">
    <w:abstractNumId w:val="21"/>
  </w:num>
  <w:num w:numId="3" w16cid:durableId="1927958291">
    <w:abstractNumId w:val="19"/>
  </w:num>
  <w:num w:numId="4" w16cid:durableId="87779515">
    <w:abstractNumId w:val="0"/>
  </w:num>
  <w:num w:numId="5" w16cid:durableId="1179538927">
    <w:abstractNumId w:val="12"/>
  </w:num>
  <w:num w:numId="6" w16cid:durableId="849218956">
    <w:abstractNumId w:val="22"/>
  </w:num>
  <w:num w:numId="7" w16cid:durableId="1717125317">
    <w:abstractNumId w:val="7"/>
  </w:num>
  <w:num w:numId="8" w16cid:durableId="1212381920">
    <w:abstractNumId w:val="8"/>
  </w:num>
  <w:num w:numId="9" w16cid:durableId="1683627486">
    <w:abstractNumId w:val="23"/>
  </w:num>
  <w:num w:numId="10" w16cid:durableId="585967622">
    <w:abstractNumId w:val="5"/>
  </w:num>
  <w:num w:numId="11" w16cid:durableId="221450792">
    <w:abstractNumId w:val="9"/>
  </w:num>
  <w:num w:numId="12" w16cid:durableId="1805809284">
    <w:abstractNumId w:val="15"/>
  </w:num>
  <w:num w:numId="13" w16cid:durableId="2066487821">
    <w:abstractNumId w:val="18"/>
  </w:num>
  <w:num w:numId="14" w16cid:durableId="348025058">
    <w:abstractNumId w:val="14"/>
  </w:num>
  <w:num w:numId="15" w16cid:durableId="1246525700">
    <w:abstractNumId w:val="10"/>
  </w:num>
  <w:num w:numId="16" w16cid:durableId="540871013">
    <w:abstractNumId w:val="13"/>
  </w:num>
  <w:num w:numId="17" w16cid:durableId="195124195">
    <w:abstractNumId w:val="3"/>
  </w:num>
  <w:num w:numId="18" w16cid:durableId="262304553">
    <w:abstractNumId w:val="16"/>
  </w:num>
  <w:num w:numId="19" w16cid:durableId="557277782">
    <w:abstractNumId w:val="20"/>
  </w:num>
  <w:num w:numId="20" w16cid:durableId="628970229">
    <w:abstractNumId w:val="6"/>
  </w:num>
  <w:num w:numId="21" w16cid:durableId="1882747505">
    <w:abstractNumId w:val="4"/>
  </w:num>
  <w:num w:numId="22" w16cid:durableId="1245534493">
    <w:abstractNumId w:val="11"/>
  </w:num>
  <w:num w:numId="23" w16cid:durableId="1078289106">
    <w:abstractNumId w:val="17"/>
  </w:num>
  <w:num w:numId="24" w16cid:durableId="13985546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821"/>
    <w:rsid w:val="00000BC2"/>
    <w:rsid w:val="0000300C"/>
    <w:rsid w:val="00003DB1"/>
    <w:rsid w:val="000168EC"/>
    <w:rsid w:val="000216E7"/>
    <w:rsid w:val="000239E2"/>
    <w:rsid w:val="00024863"/>
    <w:rsid w:val="00024B23"/>
    <w:rsid w:val="00033469"/>
    <w:rsid w:val="00041E41"/>
    <w:rsid w:val="00045B8B"/>
    <w:rsid w:val="00060185"/>
    <w:rsid w:val="00060EBD"/>
    <w:rsid w:val="00070824"/>
    <w:rsid w:val="000765A9"/>
    <w:rsid w:val="000778E9"/>
    <w:rsid w:val="000800E8"/>
    <w:rsid w:val="00091AA4"/>
    <w:rsid w:val="00095904"/>
    <w:rsid w:val="000A5897"/>
    <w:rsid w:val="000B4D19"/>
    <w:rsid w:val="000C0ED8"/>
    <w:rsid w:val="000D5806"/>
    <w:rsid w:val="000D609A"/>
    <w:rsid w:val="000E7A2A"/>
    <w:rsid w:val="000F38FA"/>
    <w:rsid w:val="00104179"/>
    <w:rsid w:val="00107DAC"/>
    <w:rsid w:val="00115F91"/>
    <w:rsid w:val="00124044"/>
    <w:rsid w:val="001328C1"/>
    <w:rsid w:val="0013564F"/>
    <w:rsid w:val="0014288E"/>
    <w:rsid w:val="00147E10"/>
    <w:rsid w:val="00155FE1"/>
    <w:rsid w:val="00160169"/>
    <w:rsid w:val="00161B3F"/>
    <w:rsid w:val="00162DE2"/>
    <w:rsid w:val="0017388C"/>
    <w:rsid w:val="001859BC"/>
    <w:rsid w:val="00186CC6"/>
    <w:rsid w:val="001873C1"/>
    <w:rsid w:val="001A7D49"/>
    <w:rsid w:val="001B17AB"/>
    <w:rsid w:val="001B6595"/>
    <w:rsid w:val="001B696C"/>
    <w:rsid w:val="001C2174"/>
    <w:rsid w:val="001E1BBF"/>
    <w:rsid w:val="001F2613"/>
    <w:rsid w:val="001F3435"/>
    <w:rsid w:val="00206A41"/>
    <w:rsid w:val="00206C78"/>
    <w:rsid w:val="00211FBC"/>
    <w:rsid w:val="00216789"/>
    <w:rsid w:val="00220509"/>
    <w:rsid w:val="0022127F"/>
    <w:rsid w:val="002215E6"/>
    <w:rsid w:val="0022191D"/>
    <w:rsid w:val="00227604"/>
    <w:rsid w:val="002335F4"/>
    <w:rsid w:val="002716EB"/>
    <w:rsid w:val="002758E6"/>
    <w:rsid w:val="002B5BCB"/>
    <w:rsid w:val="002C15FC"/>
    <w:rsid w:val="002D5C45"/>
    <w:rsid w:val="002F4C7B"/>
    <w:rsid w:val="0031149F"/>
    <w:rsid w:val="00331CF5"/>
    <w:rsid w:val="00335543"/>
    <w:rsid w:val="00340CA3"/>
    <w:rsid w:val="00356761"/>
    <w:rsid w:val="003634DE"/>
    <w:rsid w:val="0037164C"/>
    <w:rsid w:val="003A3F8F"/>
    <w:rsid w:val="003A3FA8"/>
    <w:rsid w:val="003B71E9"/>
    <w:rsid w:val="003C6821"/>
    <w:rsid w:val="003D15FE"/>
    <w:rsid w:val="003E41AD"/>
    <w:rsid w:val="00406F13"/>
    <w:rsid w:val="00411D16"/>
    <w:rsid w:val="0041302E"/>
    <w:rsid w:val="0041710A"/>
    <w:rsid w:val="00417AF1"/>
    <w:rsid w:val="004309DE"/>
    <w:rsid w:val="004328A1"/>
    <w:rsid w:val="00442AE4"/>
    <w:rsid w:val="00450812"/>
    <w:rsid w:val="00455915"/>
    <w:rsid w:val="00460C6F"/>
    <w:rsid w:val="00466B41"/>
    <w:rsid w:val="00471B3E"/>
    <w:rsid w:val="00493675"/>
    <w:rsid w:val="004C00CA"/>
    <w:rsid w:val="004C2C1E"/>
    <w:rsid w:val="004C6CD7"/>
    <w:rsid w:val="004D2D8E"/>
    <w:rsid w:val="004E0C78"/>
    <w:rsid w:val="004F43D8"/>
    <w:rsid w:val="00503B8E"/>
    <w:rsid w:val="00504D4B"/>
    <w:rsid w:val="005078D4"/>
    <w:rsid w:val="005131E5"/>
    <w:rsid w:val="00515AA6"/>
    <w:rsid w:val="005256B3"/>
    <w:rsid w:val="00533D52"/>
    <w:rsid w:val="0054618C"/>
    <w:rsid w:val="0057462A"/>
    <w:rsid w:val="00575699"/>
    <w:rsid w:val="00580D16"/>
    <w:rsid w:val="005825C8"/>
    <w:rsid w:val="00591682"/>
    <w:rsid w:val="00591A79"/>
    <w:rsid w:val="00592B06"/>
    <w:rsid w:val="005A205C"/>
    <w:rsid w:val="005A40F3"/>
    <w:rsid w:val="005D0523"/>
    <w:rsid w:val="005D4B39"/>
    <w:rsid w:val="005D703C"/>
    <w:rsid w:val="005E685F"/>
    <w:rsid w:val="005F75D7"/>
    <w:rsid w:val="00604315"/>
    <w:rsid w:val="00615D0A"/>
    <w:rsid w:val="006431D0"/>
    <w:rsid w:val="006457C7"/>
    <w:rsid w:val="00646440"/>
    <w:rsid w:val="00666FCD"/>
    <w:rsid w:val="006758AE"/>
    <w:rsid w:val="00681300"/>
    <w:rsid w:val="006842DE"/>
    <w:rsid w:val="00686E44"/>
    <w:rsid w:val="006913D1"/>
    <w:rsid w:val="00695260"/>
    <w:rsid w:val="00697A11"/>
    <w:rsid w:val="006A5920"/>
    <w:rsid w:val="006B4035"/>
    <w:rsid w:val="006B60AE"/>
    <w:rsid w:val="006C283F"/>
    <w:rsid w:val="006C2ECD"/>
    <w:rsid w:val="006C4A65"/>
    <w:rsid w:val="006D4464"/>
    <w:rsid w:val="00700267"/>
    <w:rsid w:val="007031A7"/>
    <w:rsid w:val="0070722B"/>
    <w:rsid w:val="00715202"/>
    <w:rsid w:val="00715CF0"/>
    <w:rsid w:val="0074522F"/>
    <w:rsid w:val="0075429C"/>
    <w:rsid w:val="0076334C"/>
    <w:rsid w:val="00785022"/>
    <w:rsid w:val="007864FE"/>
    <w:rsid w:val="00791F0E"/>
    <w:rsid w:val="00792366"/>
    <w:rsid w:val="0079306E"/>
    <w:rsid w:val="007937BF"/>
    <w:rsid w:val="00794C97"/>
    <w:rsid w:val="007B6AC7"/>
    <w:rsid w:val="007D4B57"/>
    <w:rsid w:val="007E260B"/>
    <w:rsid w:val="007E63AD"/>
    <w:rsid w:val="007E63C2"/>
    <w:rsid w:val="007F44F5"/>
    <w:rsid w:val="00806FBF"/>
    <w:rsid w:val="0081313B"/>
    <w:rsid w:val="008168D5"/>
    <w:rsid w:val="008414F1"/>
    <w:rsid w:val="00845B68"/>
    <w:rsid w:val="00854AD5"/>
    <w:rsid w:val="008A7C28"/>
    <w:rsid w:val="008E0A2B"/>
    <w:rsid w:val="008E382A"/>
    <w:rsid w:val="00911DF8"/>
    <w:rsid w:val="0091634E"/>
    <w:rsid w:val="00920BFB"/>
    <w:rsid w:val="00932453"/>
    <w:rsid w:val="0093778A"/>
    <w:rsid w:val="00941793"/>
    <w:rsid w:val="00963E32"/>
    <w:rsid w:val="00965F76"/>
    <w:rsid w:val="00981782"/>
    <w:rsid w:val="00991BCE"/>
    <w:rsid w:val="00993D6D"/>
    <w:rsid w:val="009977C1"/>
    <w:rsid w:val="009A34F7"/>
    <w:rsid w:val="009B0ED7"/>
    <w:rsid w:val="009B461B"/>
    <w:rsid w:val="009C05DD"/>
    <w:rsid w:val="009C1C10"/>
    <w:rsid w:val="009C4F38"/>
    <w:rsid w:val="00A03F64"/>
    <w:rsid w:val="00A077F0"/>
    <w:rsid w:val="00A144AE"/>
    <w:rsid w:val="00A164E5"/>
    <w:rsid w:val="00A16DB9"/>
    <w:rsid w:val="00A22167"/>
    <w:rsid w:val="00A250C7"/>
    <w:rsid w:val="00A25A20"/>
    <w:rsid w:val="00A61296"/>
    <w:rsid w:val="00A61403"/>
    <w:rsid w:val="00A639B6"/>
    <w:rsid w:val="00A75FF0"/>
    <w:rsid w:val="00A81A95"/>
    <w:rsid w:val="00A829CA"/>
    <w:rsid w:val="00A8652E"/>
    <w:rsid w:val="00A95BF1"/>
    <w:rsid w:val="00AA075A"/>
    <w:rsid w:val="00AD5BA6"/>
    <w:rsid w:val="00AE2873"/>
    <w:rsid w:val="00AF274E"/>
    <w:rsid w:val="00AF3646"/>
    <w:rsid w:val="00B00C9D"/>
    <w:rsid w:val="00B06D57"/>
    <w:rsid w:val="00B1342A"/>
    <w:rsid w:val="00B23DCB"/>
    <w:rsid w:val="00B25933"/>
    <w:rsid w:val="00B43745"/>
    <w:rsid w:val="00B53491"/>
    <w:rsid w:val="00B554AE"/>
    <w:rsid w:val="00B622D6"/>
    <w:rsid w:val="00B7761A"/>
    <w:rsid w:val="00B84630"/>
    <w:rsid w:val="00BA37AE"/>
    <w:rsid w:val="00BC17BA"/>
    <w:rsid w:val="00BC2FAE"/>
    <w:rsid w:val="00BC3643"/>
    <w:rsid w:val="00BC6F74"/>
    <w:rsid w:val="00BD4219"/>
    <w:rsid w:val="00BE68D5"/>
    <w:rsid w:val="00BF21C9"/>
    <w:rsid w:val="00C02167"/>
    <w:rsid w:val="00C16FD6"/>
    <w:rsid w:val="00C30682"/>
    <w:rsid w:val="00C450D3"/>
    <w:rsid w:val="00C60A7D"/>
    <w:rsid w:val="00C735DF"/>
    <w:rsid w:val="00C763E2"/>
    <w:rsid w:val="00CB62F1"/>
    <w:rsid w:val="00CC38E4"/>
    <w:rsid w:val="00CD2404"/>
    <w:rsid w:val="00CD30C9"/>
    <w:rsid w:val="00CE404E"/>
    <w:rsid w:val="00D10B43"/>
    <w:rsid w:val="00D11FD1"/>
    <w:rsid w:val="00D33EEF"/>
    <w:rsid w:val="00D343EE"/>
    <w:rsid w:val="00D37413"/>
    <w:rsid w:val="00D40AE1"/>
    <w:rsid w:val="00D45163"/>
    <w:rsid w:val="00D457DC"/>
    <w:rsid w:val="00D7793B"/>
    <w:rsid w:val="00D868D9"/>
    <w:rsid w:val="00DA4244"/>
    <w:rsid w:val="00DB3F7A"/>
    <w:rsid w:val="00DB4A95"/>
    <w:rsid w:val="00DB4C9C"/>
    <w:rsid w:val="00E02276"/>
    <w:rsid w:val="00E0531F"/>
    <w:rsid w:val="00E07E9D"/>
    <w:rsid w:val="00E15385"/>
    <w:rsid w:val="00E35A94"/>
    <w:rsid w:val="00E3760A"/>
    <w:rsid w:val="00E40720"/>
    <w:rsid w:val="00E65F8F"/>
    <w:rsid w:val="00E66193"/>
    <w:rsid w:val="00E7001A"/>
    <w:rsid w:val="00E72F68"/>
    <w:rsid w:val="00E8322B"/>
    <w:rsid w:val="00E8528D"/>
    <w:rsid w:val="00EA1F97"/>
    <w:rsid w:val="00EA719C"/>
    <w:rsid w:val="00EB0308"/>
    <w:rsid w:val="00EB0BBA"/>
    <w:rsid w:val="00EB2668"/>
    <w:rsid w:val="00EB2866"/>
    <w:rsid w:val="00EC49E0"/>
    <w:rsid w:val="00EC6C15"/>
    <w:rsid w:val="00EC7FCB"/>
    <w:rsid w:val="00F01E64"/>
    <w:rsid w:val="00F079E7"/>
    <w:rsid w:val="00F23D39"/>
    <w:rsid w:val="00F26A5C"/>
    <w:rsid w:val="00F458C4"/>
    <w:rsid w:val="00F45F57"/>
    <w:rsid w:val="00F511C4"/>
    <w:rsid w:val="00F549A1"/>
    <w:rsid w:val="00F57A15"/>
    <w:rsid w:val="00F64273"/>
    <w:rsid w:val="00F65B64"/>
    <w:rsid w:val="00F66B12"/>
    <w:rsid w:val="00F70A30"/>
    <w:rsid w:val="00F736C0"/>
    <w:rsid w:val="00F82D9A"/>
    <w:rsid w:val="00F83FD2"/>
    <w:rsid w:val="00FA0624"/>
    <w:rsid w:val="00FB0043"/>
    <w:rsid w:val="00FB5C2C"/>
    <w:rsid w:val="00FB6EDF"/>
    <w:rsid w:val="00FD0DE3"/>
    <w:rsid w:val="00FD5158"/>
    <w:rsid w:val="00FF60C8"/>
    <w:rsid w:val="00FF764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902DD"/>
  <w15:chartTrackingRefBased/>
  <w15:docId w15:val="{E1C70B0E-8551-4AA7-8541-B8CABB78E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A81A95"/>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fr-CA"/>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F3646"/>
    <w:pPr>
      <w:autoSpaceDE w:val="0"/>
      <w:autoSpaceDN w:val="0"/>
      <w:adjustRightInd w:val="0"/>
      <w:spacing w:after="0" w:line="240" w:lineRule="auto"/>
    </w:pPr>
    <w:rPr>
      <w:rFonts w:ascii="Arial" w:hAnsi="Arial" w:cs="Arial"/>
      <w:color w:val="000000"/>
      <w:kern w:val="0"/>
      <w:sz w:val="24"/>
      <w:szCs w:val="24"/>
    </w:rPr>
  </w:style>
  <w:style w:type="paragraph" w:styleId="Paragraphedeliste">
    <w:name w:val="List Paragraph"/>
    <w:basedOn w:val="Normal"/>
    <w:uiPriority w:val="34"/>
    <w:qFormat/>
    <w:rsid w:val="00B25933"/>
    <w:pPr>
      <w:ind w:left="720"/>
      <w:contextualSpacing/>
    </w:pPr>
  </w:style>
  <w:style w:type="table" w:styleId="Grilledutableau">
    <w:name w:val="Table Grid"/>
    <w:basedOn w:val="TableauNormal"/>
    <w:uiPriority w:val="39"/>
    <w:rsid w:val="006C2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15F91"/>
    <w:pPr>
      <w:tabs>
        <w:tab w:val="center" w:pos="4320"/>
        <w:tab w:val="right" w:pos="8640"/>
      </w:tabs>
      <w:spacing w:after="0" w:line="240" w:lineRule="auto"/>
    </w:pPr>
  </w:style>
  <w:style w:type="character" w:customStyle="1" w:styleId="En-tteCar">
    <w:name w:val="En-tête Car"/>
    <w:basedOn w:val="Policepardfaut"/>
    <w:link w:val="En-tte"/>
    <w:uiPriority w:val="99"/>
    <w:rsid w:val="00115F91"/>
  </w:style>
  <w:style w:type="paragraph" w:styleId="Pieddepage">
    <w:name w:val="footer"/>
    <w:basedOn w:val="Normal"/>
    <w:link w:val="PieddepageCar"/>
    <w:uiPriority w:val="99"/>
    <w:unhideWhenUsed/>
    <w:rsid w:val="00115F9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15F91"/>
  </w:style>
  <w:style w:type="paragraph" w:customStyle="1" w:styleId="xmsonormal">
    <w:name w:val="x_msonormal"/>
    <w:basedOn w:val="Normal"/>
    <w:rsid w:val="003A3F8F"/>
    <w:pPr>
      <w:spacing w:before="100" w:beforeAutospacing="1" w:after="100" w:afterAutospacing="1" w:line="240" w:lineRule="auto"/>
    </w:pPr>
    <w:rPr>
      <w:rFonts w:ascii="Times New Roman" w:eastAsia="Times New Roman" w:hAnsi="Times New Roman" w:cs="Times New Roman"/>
      <w:kern w:val="0"/>
      <w:sz w:val="24"/>
      <w:szCs w:val="24"/>
      <w:lang w:eastAsia="fr-CA"/>
      <w14:ligatures w14:val="none"/>
    </w:rPr>
  </w:style>
  <w:style w:type="character" w:customStyle="1" w:styleId="Titre2Car">
    <w:name w:val="Titre 2 Car"/>
    <w:basedOn w:val="Policepardfaut"/>
    <w:link w:val="Titre2"/>
    <w:uiPriority w:val="9"/>
    <w:rsid w:val="00A81A95"/>
    <w:rPr>
      <w:rFonts w:ascii="Times New Roman" w:eastAsia="Times New Roman" w:hAnsi="Times New Roman" w:cs="Times New Roman"/>
      <w:b/>
      <w:bCs/>
      <w:kern w:val="0"/>
      <w:sz w:val="36"/>
      <w:szCs w:val="36"/>
      <w:lang w:eastAsia="fr-CA"/>
      <w14:ligatures w14:val="none"/>
    </w:rPr>
  </w:style>
  <w:style w:type="paragraph" w:styleId="NormalWeb">
    <w:name w:val="Normal (Web)"/>
    <w:basedOn w:val="Normal"/>
    <w:uiPriority w:val="99"/>
    <w:unhideWhenUsed/>
    <w:rsid w:val="00A81A95"/>
    <w:pPr>
      <w:spacing w:before="100" w:beforeAutospacing="1" w:after="100" w:afterAutospacing="1" w:line="240" w:lineRule="auto"/>
    </w:pPr>
    <w:rPr>
      <w:rFonts w:ascii="Times New Roman" w:eastAsia="Times New Roman" w:hAnsi="Times New Roman" w:cs="Times New Roman"/>
      <w:kern w:val="0"/>
      <w:sz w:val="24"/>
      <w:szCs w:val="24"/>
      <w:lang w:eastAsia="fr-CA"/>
      <w14:ligatures w14:val="none"/>
    </w:rPr>
  </w:style>
  <w:style w:type="character" w:styleId="lev">
    <w:name w:val="Strong"/>
    <w:basedOn w:val="Policepardfaut"/>
    <w:uiPriority w:val="22"/>
    <w:qFormat/>
    <w:rsid w:val="00A81A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03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25C0D-3B1D-4E1B-BF5B-D780906C8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2178</Words>
  <Characters>11979</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Gargantini</dc:creator>
  <cp:keywords/>
  <dc:description/>
  <cp:lastModifiedBy>Diane Gargantini</cp:lastModifiedBy>
  <cp:revision>3</cp:revision>
  <cp:lastPrinted>2023-11-06T20:25:00Z</cp:lastPrinted>
  <dcterms:created xsi:type="dcterms:W3CDTF">2023-12-04T17:04:00Z</dcterms:created>
  <dcterms:modified xsi:type="dcterms:W3CDTF">2023-12-04T17:05:00Z</dcterms:modified>
</cp:coreProperties>
</file>